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051E4" w14:textId="77777777" w:rsidR="00667233" w:rsidRDefault="00667233" w:rsidP="007A77D2">
      <w:pPr>
        <w:pStyle w:val="Overskrift1"/>
        <w:rPr>
          <w:rStyle w:val="Stil4"/>
          <w:rFonts w:ascii="Times New Roman" w:hAnsi="Times New Roman" w:cs="Times New Roman"/>
        </w:rPr>
      </w:pPr>
    </w:p>
    <w:tbl>
      <w:tblPr>
        <w:tblStyle w:val="Tabellrutenett"/>
        <w:tblpPr w:leftFromText="142" w:rightFromText="142" w:bottomFromText="765" w:vertAnchor="text" w:horzAnchor="margin" w:tblpXSpec="right" w:tblpY="85"/>
        <w:tblOverlap w:val="never"/>
        <w:tblW w:w="174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9"/>
        <w:gridCol w:w="1471"/>
      </w:tblGrid>
      <w:tr w:rsidR="00667233" w:rsidRPr="003C6F16" w14:paraId="1C07F6FF" w14:textId="77777777" w:rsidTr="00667233">
        <w:trPr>
          <w:trHeight w:hRule="exact" w:val="931"/>
        </w:trPr>
        <w:tc>
          <w:tcPr>
            <w:tcW w:w="1689" w:type="dxa"/>
          </w:tcPr>
          <w:p w14:paraId="340DE337" w14:textId="77777777" w:rsidR="00667233" w:rsidRPr="0013183D" w:rsidRDefault="00667233" w:rsidP="00667233">
            <w:pPr>
              <w:rPr>
                <w:rStyle w:val="SharePointAdressefelt"/>
              </w:rPr>
            </w:pPr>
            <w:r w:rsidRPr="0013183D">
              <w:rPr>
                <w:rStyle w:val="SharePointAdressefelt"/>
              </w:rPr>
              <w:t>Vår dato:</w:t>
            </w:r>
          </w:p>
          <w:p w14:paraId="13D29258" w14:textId="77777777" w:rsidR="00667233" w:rsidRPr="0013183D" w:rsidRDefault="00667233" w:rsidP="00667233">
            <w:pPr>
              <w:rPr>
                <w:rStyle w:val="SharePointAdressefelt"/>
              </w:rPr>
            </w:pPr>
            <w:r w:rsidRPr="0013183D">
              <w:rPr>
                <w:rStyle w:val="SharePointAdressefelt"/>
              </w:rPr>
              <w:t>Deres dato:</w:t>
            </w:r>
          </w:p>
          <w:p w14:paraId="1044F9E3" w14:textId="77777777" w:rsidR="00667233" w:rsidRPr="0013183D" w:rsidRDefault="00667233" w:rsidP="00667233">
            <w:pPr>
              <w:rPr>
                <w:rStyle w:val="SharePointAdressefelt"/>
              </w:rPr>
            </w:pPr>
            <w:r w:rsidRPr="0013183D">
              <w:rPr>
                <w:rStyle w:val="SharePointAdressefelt"/>
              </w:rPr>
              <w:t>Vår referanse:</w:t>
            </w:r>
          </w:p>
          <w:p w14:paraId="41332A9E" w14:textId="77777777" w:rsidR="00667233" w:rsidRPr="0013183D" w:rsidRDefault="00667233" w:rsidP="00667233">
            <w:pPr>
              <w:rPr>
                <w:rStyle w:val="SharePointAdressefelt"/>
              </w:rPr>
            </w:pPr>
            <w:r w:rsidRPr="0013183D">
              <w:rPr>
                <w:rStyle w:val="SharePointAdressefelt"/>
              </w:rPr>
              <w:t>Deres referanse:</w:t>
            </w:r>
          </w:p>
        </w:tc>
        <w:tc>
          <w:tcPr>
            <w:tcW w:w="1471" w:type="dxa"/>
          </w:tcPr>
          <w:sdt>
            <w:sdtPr>
              <w:rPr>
                <w:rStyle w:val="SharePointAdressefelt"/>
              </w:rPr>
              <w:alias w:val="Vår dato"/>
              <w:tag w:val="Vår dato"/>
              <w:id w:val="291634780"/>
              <w:placeholder>
                <w:docPart w:val="CA0BAD0DD83E374A8C6C61C0F0DAF8B1"/>
              </w:placeholder>
              <w:date w:fullDate="2021-04-20T00:00:00Z">
                <w:dateFormat w:val="dd.MM.yyyy"/>
                <w:lid w:val="nb-NO"/>
                <w:storeMappedDataAs w:val="dateTime"/>
                <w:calendar w:val="gregorian"/>
              </w:date>
            </w:sdtPr>
            <w:sdtEndPr>
              <w:rPr>
                <w:rStyle w:val="SharePointAdressefelt"/>
              </w:rPr>
            </w:sdtEndPr>
            <w:sdtContent>
              <w:p w14:paraId="62F6CF3B" w14:textId="43D88429" w:rsidR="00667233" w:rsidRPr="003C6F16" w:rsidRDefault="00667233" w:rsidP="00667233">
                <w:pPr>
                  <w:jc w:val="right"/>
                  <w:rPr>
                    <w:rStyle w:val="SharePointAdressefelt"/>
                  </w:rPr>
                </w:pPr>
                <w:r>
                  <w:rPr>
                    <w:rStyle w:val="SharePointAdressefelt"/>
                  </w:rPr>
                  <w:t>20.04.2021</w:t>
                </w:r>
              </w:p>
            </w:sdtContent>
          </w:sdt>
          <w:sdt>
            <w:sdtPr>
              <w:rPr>
                <w:rStyle w:val="SharePointAdressefelt"/>
              </w:rPr>
              <w:alias w:val="Deres dato"/>
              <w:tag w:val="Deres dato"/>
              <w:id w:val="-753825173"/>
              <w:placeholder>
                <w:docPart w:val="52C6809856FFE446BF91AF6638E0A858"/>
              </w:placeholder>
              <w:date w:fullDate="2021-03-26T00:00:00Z">
                <w:dateFormat w:val="dd.MM.yyyy"/>
                <w:lid w:val="nb-NO"/>
                <w:storeMappedDataAs w:val="dateTime"/>
                <w:calendar w:val="gregorian"/>
              </w:date>
            </w:sdtPr>
            <w:sdtEndPr>
              <w:rPr>
                <w:rStyle w:val="SharePointAdressefelt"/>
              </w:rPr>
            </w:sdtEndPr>
            <w:sdtContent>
              <w:p w14:paraId="3178F07D" w14:textId="77777777" w:rsidR="00667233" w:rsidRPr="003C6F16" w:rsidRDefault="00667233" w:rsidP="00667233">
                <w:pPr>
                  <w:jc w:val="right"/>
                  <w:rPr>
                    <w:rStyle w:val="SharePointAdressefelt"/>
                  </w:rPr>
                </w:pPr>
                <w:r>
                  <w:rPr>
                    <w:rStyle w:val="SharePointAdressefelt"/>
                  </w:rPr>
                  <w:t>26.03.2021</w:t>
                </w:r>
              </w:p>
            </w:sdtContent>
          </w:sdt>
          <w:sdt>
            <w:sdtPr>
              <w:rPr>
                <w:rStyle w:val="SharePointAdressefelt"/>
              </w:rPr>
              <w:alias w:val="Vår ref:"/>
              <w:tag w:val="Vår ref:"/>
              <w:id w:val="1990208717"/>
              <w:placeholder>
                <w:docPart w:val="4445D1DA51CFD04BA5F79601BDD350ED"/>
              </w:placeholder>
              <w:text/>
            </w:sdtPr>
            <w:sdtEndPr>
              <w:rPr>
                <w:rStyle w:val="SharePointAdressefelt"/>
              </w:rPr>
            </w:sdtEndPr>
            <w:sdtContent>
              <w:p w14:paraId="07AEAE06" w14:textId="1E5DFE26" w:rsidR="00667233" w:rsidRPr="003C6F16" w:rsidRDefault="00667233" w:rsidP="00667233">
                <w:pPr>
                  <w:jc w:val="right"/>
                  <w:rPr>
                    <w:rStyle w:val="SharePointAdressefelt"/>
                  </w:rPr>
                </w:pPr>
                <w:proofErr w:type="spellStart"/>
                <w:r>
                  <w:rPr>
                    <w:rStyle w:val="SharePointAdressefelt"/>
                  </w:rPr>
                  <w:t>SHL</w:t>
                </w:r>
                <w:proofErr w:type="spellEnd"/>
              </w:p>
            </w:sdtContent>
          </w:sdt>
          <w:p w14:paraId="5356E203" w14:textId="77777777" w:rsidR="00667233" w:rsidRPr="003C6F16" w:rsidRDefault="00667233" w:rsidP="00667233">
            <w:pPr>
              <w:jc w:val="right"/>
              <w:rPr>
                <w:rStyle w:val="SharePointAdressefelt"/>
              </w:rPr>
            </w:pPr>
            <w:r w:rsidRPr="003C6F16">
              <w:rPr>
                <w:rStyle w:val="SharePointAdressefelt"/>
              </w:rPr>
              <w:t xml:space="preserve">   </w:t>
            </w:r>
            <w:sdt>
              <w:sdtPr>
                <w:rPr>
                  <w:rStyle w:val="SharePointAdressefelt"/>
                </w:rPr>
                <w:alias w:val="Deres ref:"/>
                <w:tag w:val="Deres ref:"/>
                <w:id w:val="1019970254"/>
                <w:placeholder>
                  <w:docPart w:val="A992C25562EB9546913EC26070AEBFB8"/>
                </w:placeholder>
                <w:showingPlcHdr/>
                <w:text/>
              </w:sdtPr>
              <w:sdtEndPr>
                <w:rPr>
                  <w:rStyle w:val="SharePointAdressefelt"/>
                </w:rPr>
              </w:sdtEndPr>
              <w:sdtContent>
                <w:r w:rsidRPr="003C6F16">
                  <w:rPr>
                    <w:rStyle w:val="SharePointAdressefelt"/>
                  </w:rPr>
                  <w:t>[Deres ref]</w:t>
                </w:r>
              </w:sdtContent>
            </w:sdt>
          </w:p>
          <w:p w14:paraId="47297205" w14:textId="77777777" w:rsidR="00667233" w:rsidRPr="003C6F16" w:rsidRDefault="00667233" w:rsidP="00667233">
            <w:pPr>
              <w:jc w:val="right"/>
              <w:rPr>
                <w:rStyle w:val="SharePointAdressefelt"/>
              </w:rPr>
            </w:pPr>
          </w:p>
        </w:tc>
      </w:tr>
    </w:tbl>
    <w:sdt>
      <w:sdtPr>
        <w:rPr>
          <w:rStyle w:val="SharePointAdressefelt"/>
        </w:rPr>
        <w:alias w:val="Mottaker &amp; Adresse"/>
        <w:tag w:val="Mottaker &amp; Adresse"/>
        <w:id w:val="727661188"/>
        <w:placeholder>
          <w:docPart w:val="E8A2CA4B6ACC5D459F3BA22F6439E4F4"/>
        </w:placeholder>
        <w:showingPlcHdr/>
        <w:text w:multiLine="1"/>
      </w:sdtPr>
      <w:sdtEndPr>
        <w:rPr>
          <w:rStyle w:val="Standardskriftforavsnitt"/>
          <w:rFonts w:ascii="Times New Roman" w:hAnsi="Times New Roman"/>
          <w:color w:val="000000" w:themeColor="text1"/>
          <w:sz w:val="22"/>
        </w:rPr>
      </w:sdtEndPr>
      <w:sdtContent>
        <w:p w14:paraId="04DE6C5C" w14:textId="77777777" w:rsidR="00667233" w:rsidRPr="00A2474E" w:rsidRDefault="00667233" w:rsidP="00667233">
          <w:pPr>
            <w:rPr>
              <w:color w:val="000000" w:themeColor="text1"/>
            </w:rPr>
          </w:pPr>
          <w:r w:rsidRPr="25946A0C">
            <w:rPr>
              <w:rStyle w:val="SharePointAdressefelt"/>
            </w:rPr>
            <w:t>Utdannings- og forskningskomiteen</w:t>
          </w:r>
        </w:p>
      </w:sdtContent>
    </w:sdt>
    <w:p w14:paraId="63EFC748" w14:textId="77777777" w:rsidR="00667233" w:rsidRDefault="00667233" w:rsidP="00667233">
      <w:r>
        <w:t>Stortinget</w:t>
      </w:r>
    </w:p>
    <w:p w14:paraId="00BD0866" w14:textId="77777777" w:rsidR="00667233" w:rsidRDefault="00667233" w:rsidP="00667233">
      <w:r>
        <w:t>Postboks 1700 Sentrum</w:t>
      </w:r>
    </w:p>
    <w:p w14:paraId="6EF7F277" w14:textId="77777777" w:rsidR="00667233" w:rsidRDefault="00667233" w:rsidP="00667233">
      <w:r>
        <w:t>0026 Oslo</w:t>
      </w:r>
    </w:p>
    <w:p w14:paraId="46417868" w14:textId="77777777" w:rsidR="00667233" w:rsidRDefault="00667233" w:rsidP="007A77D2">
      <w:pPr>
        <w:pStyle w:val="Overskrift1"/>
        <w:rPr>
          <w:rStyle w:val="Stil4"/>
          <w:rFonts w:ascii="Times New Roman" w:hAnsi="Times New Roman" w:cs="Times New Roman"/>
        </w:rPr>
      </w:pPr>
    </w:p>
    <w:p w14:paraId="760A949F" w14:textId="1E5F3A04" w:rsidR="007A77D2" w:rsidRPr="00184692" w:rsidDel="00A163AD" w:rsidRDefault="007A77D2" w:rsidP="007A77D2">
      <w:pPr>
        <w:pStyle w:val="Overskrift1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Style w:val="Stil4"/>
          <w:rFonts w:ascii="Times New Roman" w:hAnsi="Times New Roman" w:cs="Times New Roman"/>
        </w:rPr>
        <w:t>Nelfo</w:t>
      </w:r>
      <w:r w:rsidRPr="00184692">
        <w:rPr>
          <w:rStyle w:val="Stil4"/>
          <w:rFonts w:ascii="Times New Roman" w:hAnsi="Times New Roman" w:cs="Times New Roman"/>
        </w:rPr>
        <w:t>s</w:t>
      </w:r>
      <w:proofErr w:type="spellEnd"/>
      <w:r>
        <w:rPr>
          <w:rStyle w:val="Stil4"/>
          <w:rFonts w:ascii="Times New Roman" w:hAnsi="Times New Roman" w:cs="Times New Roman"/>
        </w:rPr>
        <w:t xml:space="preserve"> </w:t>
      </w:r>
      <w:r w:rsidRPr="00184692">
        <w:rPr>
          <w:rStyle w:val="Stil4"/>
          <w:rFonts w:ascii="Times New Roman" w:hAnsi="Times New Roman" w:cs="Times New Roman"/>
        </w:rPr>
        <w:t>synspunkter</w:t>
      </w:r>
      <w:r>
        <w:rPr>
          <w:rStyle w:val="Stil4"/>
          <w:rFonts w:ascii="Times New Roman" w:hAnsi="Times New Roman" w:cs="Times New Roman"/>
        </w:rPr>
        <w:t xml:space="preserve"> </w:t>
      </w:r>
      <w:r w:rsidRPr="00184692">
        <w:rPr>
          <w:rStyle w:val="Stil4"/>
          <w:rFonts w:ascii="Times New Roman" w:hAnsi="Times New Roman" w:cs="Times New Roman"/>
        </w:rPr>
        <w:t>på</w:t>
      </w:r>
      <w:r>
        <w:rPr>
          <w:rStyle w:val="Stil4"/>
          <w:rFonts w:ascii="Times New Roman" w:hAnsi="Times New Roman" w:cs="Times New Roman"/>
        </w:rPr>
        <w:t xml:space="preserve"> </w:t>
      </w:r>
      <w:r w:rsidRPr="00184692">
        <w:rPr>
          <w:rStyle w:val="Stil4"/>
          <w:rFonts w:ascii="Times New Roman" w:hAnsi="Times New Roman" w:cs="Times New Roman"/>
        </w:rPr>
        <w:t>St. meld.21(2020-2021)</w:t>
      </w:r>
      <w:r>
        <w:rPr>
          <w:rStyle w:val="Stil4"/>
          <w:rFonts w:ascii="Times New Roman" w:hAnsi="Times New Roman" w:cs="Times New Roman"/>
        </w:rPr>
        <w:t xml:space="preserve"> </w:t>
      </w:r>
      <w:r>
        <w:rPr>
          <w:rStyle w:val="Stil4"/>
          <w:rFonts w:ascii="Times New Roman" w:hAnsi="Times New Roman"/>
          <w:i/>
          <w:iCs/>
        </w:rPr>
        <w:t>Fullføringsreformen – med åpne dører til verden og fremtiden</w:t>
      </w:r>
    </w:p>
    <w:p w14:paraId="0EF47BF2" w14:textId="77777777" w:rsidR="007A77D2" w:rsidRPr="00301ED0" w:rsidRDefault="007A77D2" w:rsidP="007A77D2"/>
    <w:p w14:paraId="5443A0D8" w14:textId="1FD54E8D" w:rsidR="007A77D2" w:rsidRDefault="007A77D2" w:rsidP="007A77D2">
      <w:pPr>
        <w:rPr>
          <w:rStyle w:val="normaltextrun"/>
        </w:rPr>
      </w:pPr>
      <w:proofErr w:type="spellStart"/>
      <w:r>
        <w:rPr>
          <w:rStyle w:val="normaltextrun"/>
          <w:shd w:val="clear" w:color="auto" w:fill="FFFFFF"/>
        </w:rPr>
        <w:t>Nelfo</w:t>
      </w:r>
      <w:proofErr w:type="spellEnd"/>
      <w:r w:rsidRPr="408BC079">
        <w:rPr>
          <w:rStyle w:val="normaltextrun"/>
          <w:shd w:val="clear" w:color="auto" w:fill="FFFFFF"/>
        </w:rPr>
        <w:t xml:space="preserve"> viser til høring om St. meld. 21 </w:t>
      </w:r>
      <w:r w:rsidRPr="408BC079">
        <w:rPr>
          <w:rStyle w:val="normaltextrun"/>
          <w:i/>
          <w:iCs/>
          <w:shd w:val="clear" w:color="auto" w:fill="FFFFFF"/>
        </w:rPr>
        <w:t xml:space="preserve">Fullføringsreformen – med åpne dører til verden og fremtiden (2020-2021) </w:t>
      </w:r>
      <w:r w:rsidRPr="408BC079">
        <w:rPr>
          <w:rStyle w:val="normaltextrun"/>
          <w:shd w:val="clear" w:color="auto" w:fill="FFFFFF"/>
        </w:rPr>
        <w:t xml:space="preserve">i Utdannings- og forskningskomiteen 26.03.2021. </w:t>
      </w:r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Nelfo</w:t>
      </w:r>
      <w:proofErr w:type="spellEnd"/>
      <w:r>
        <w:rPr>
          <w:rStyle w:val="normaltextrun"/>
        </w:rPr>
        <w:t xml:space="preserve"> viser </w:t>
      </w:r>
      <w:r w:rsidR="00781134">
        <w:rPr>
          <w:rStyle w:val="normaltextrun"/>
        </w:rPr>
        <w:t>ellers</w:t>
      </w:r>
      <w:r>
        <w:rPr>
          <w:rStyle w:val="normaltextrun"/>
        </w:rPr>
        <w:t xml:space="preserve"> til høringsnotat fra NHO og landsforeninger tilknyttet NHO -felleskapet.</w:t>
      </w:r>
    </w:p>
    <w:p w14:paraId="67391107" w14:textId="134F2478" w:rsidR="007A77D2" w:rsidRDefault="007A77D2" w:rsidP="007A77D2">
      <w:pPr>
        <w:rPr>
          <w:rStyle w:val="normaltextrun"/>
        </w:rPr>
      </w:pPr>
    </w:p>
    <w:p w14:paraId="5E36CAC9" w14:textId="3FA59BE9" w:rsidR="007A77D2" w:rsidRDefault="007A77D2" w:rsidP="007A77D2">
      <w:pPr>
        <w:rPr>
          <w:rStyle w:val="normaltextrun"/>
        </w:rPr>
      </w:pPr>
      <w:proofErr w:type="spellStart"/>
      <w:r>
        <w:rPr>
          <w:rStyle w:val="normaltextrun"/>
        </w:rPr>
        <w:t>Nelfo</w:t>
      </w:r>
      <w:proofErr w:type="spellEnd"/>
      <w:r>
        <w:rPr>
          <w:rStyle w:val="normaltextrun"/>
        </w:rPr>
        <w:t xml:space="preserve"> mener meldingen peker på</w:t>
      </w:r>
      <w:r w:rsidR="00BB208D">
        <w:rPr>
          <w:rStyle w:val="normaltextrun"/>
        </w:rPr>
        <w:t xml:space="preserve"> </w:t>
      </w:r>
      <w:r>
        <w:rPr>
          <w:rStyle w:val="normaltextrun"/>
        </w:rPr>
        <w:t xml:space="preserve">relevante </w:t>
      </w:r>
      <w:r w:rsidR="0042198E">
        <w:rPr>
          <w:rStyle w:val="normaltextrun"/>
        </w:rPr>
        <w:t>utfordringer</w:t>
      </w:r>
      <w:r>
        <w:rPr>
          <w:rStyle w:val="normaltextrun"/>
        </w:rPr>
        <w:t xml:space="preserve"> og problemstillinger knyttet til elevens fullføring av </w:t>
      </w:r>
      <w:proofErr w:type="spellStart"/>
      <w:r>
        <w:rPr>
          <w:rStyle w:val="normaltextrun"/>
        </w:rPr>
        <w:t>VGO</w:t>
      </w:r>
      <w:proofErr w:type="spellEnd"/>
      <w:r>
        <w:rPr>
          <w:rStyle w:val="normaltextrun"/>
        </w:rPr>
        <w:t xml:space="preserve">. </w:t>
      </w:r>
      <w:r w:rsidR="00BB208D">
        <w:rPr>
          <w:rStyle w:val="normaltextrun"/>
          <w:shd w:val="clear" w:color="auto" w:fill="FFFFFF"/>
        </w:rPr>
        <w:t xml:space="preserve">Det er flere elementer i meldingen som vi støtter oppunder, slik som styrke karriereveiledningen, </w:t>
      </w:r>
      <w:r w:rsidR="004E1856">
        <w:rPr>
          <w:rStyle w:val="normaltextrun"/>
          <w:shd w:val="clear" w:color="auto" w:fill="FFFFFF"/>
        </w:rPr>
        <w:t>særlig for elever i ungdomskolen og videregående</w:t>
      </w:r>
      <w:r w:rsidR="00BB208D">
        <w:rPr>
          <w:rStyle w:val="normaltextrun"/>
          <w:shd w:val="clear" w:color="auto" w:fill="FFFFFF"/>
        </w:rPr>
        <w:t xml:space="preserve"> og videreføring av arbeidet med fremdragende yrkesopplæring. </w:t>
      </w:r>
      <w:r>
        <w:rPr>
          <w:rStyle w:val="normaltextrun"/>
        </w:rPr>
        <w:t xml:space="preserve">Selv om vi er positive til mange deler i meldingen er det noen områder </w:t>
      </w:r>
      <w:r w:rsidR="0042198E">
        <w:rPr>
          <w:rStyle w:val="normaltextrun"/>
        </w:rPr>
        <w:t>som vi</w:t>
      </w:r>
      <w:r>
        <w:rPr>
          <w:rStyle w:val="normaltextrun"/>
        </w:rPr>
        <w:t xml:space="preserve"> mener </w:t>
      </w:r>
      <w:r w:rsidR="0042198E">
        <w:rPr>
          <w:rStyle w:val="normaltextrun"/>
        </w:rPr>
        <w:t xml:space="preserve">bør </w:t>
      </w:r>
      <w:r w:rsidR="004E1856">
        <w:rPr>
          <w:rStyle w:val="normaltextrun"/>
        </w:rPr>
        <w:t>styrkes</w:t>
      </w:r>
      <w:r w:rsidR="00BB208D">
        <w:rPr>
          <w:rStyle w:val="normaltextrun"/>
        </w:rPr>
        <w:t xml:space="preserve"> i det videre arbeidet med </w:t>
      </w:r>
      <w:proofErr w:type="spellStart"/>
      <w:r w:rsidR="00BB208D">
        <w:rPr>
          <w:rStyle w:val="normaltextrun"/>
        </w:rPr>
        <w:t>VGO</w:t>
      </w:r>
      <w:proofErr w:type="spellEnd"/>
      <w:r w:rsidR="00BB208D">
        <w:rPr>
          <w:rStyle w:val="normaltextrun"/>
        </w:rPr>
        <w:t>.</w:t>
      </w:r>
    </w:p>
    <w:p w14:paraId="417E6592" w14:textId="32161765" w:rsidR="007A77D2" w:rsidRDefault="007A77D2" w:rsidP="007A77D2">
      <w:pPr>
        <w:rPr>
          <w:rStyle w:val="normaltextrun"/>
        </w:rPr>
      </w:pPr>
    </w:p>
    <w:p w14:paraId="148C49E5" w14:textId="403CD113" w:rsidR="007A77D2" w:rsidRPr="007A77D2" w:rsidRDefault="007A77D2" w:rsidP="007A77D2">
      <w:pPr>
        <w:rPr>
          <w:rStyle w:val="normaltextrun"/>
          <w:b/>
          <w:bCs/>
        </w:rPr>
      </w:pPr>
      <w:r w:rsidRPr="007A77D2">
        <w:rPr>
          <w:rStyle w:val="normaltextrun"/>
          <w:b/>
          <w:bCs/>
        </w:rPr>
        <w:t>Dimensjonering</w:t>
      </w:r>
    </w:p>
    <w:p w14:paraId="71A7844D" w14:textId="0A19923A" w:rsidR="007A77D2" w:rsidRDefault="0042198E" w:rsidP="007A77D2">
      <w:pPr>
        <w:rPr>
          <w:rStyle w:val="normaltextrun"/>
        </w:rPr>
      </w:pPr>
      <w:r>
        <w:rPr>
          <w:rStyle w:val="normaltextrun"/>
        </w:rPr>
        <w:t xml:space="preserve">Mangel på lærekontrakter </w:t>
      </w:r>
      <w:r w:rsidR="00BB208D">
        <w:rPr>
          <w:rStyle w:val="normaltextrun"/>
        </w:rPr>
        <w:t>og læreplasser</w:t>
      </w:r>
      <w:r>
        <w:rPr>
          <w:rStyle w:val="normaltextrun"/>
        </w:rPr>
        <w:t xml:space="preserve"> innfor noen fag samtidig som </w:t>
      </w:r>
      <w:r w:rsidR="00BB208D">
        <w:rPr>
          <w:rStyle w:val="normaltextrun"/>
        </w:rPr>
        <w:t>det er oversøkning til</w:t>
      </w:r>
      <w:r>
        <w:rPr>
          <w:rStyle w:val="normaltextrun"/>
        </w:rPr>
        <w:t xml:space="preserve"> læreplass</w:t>
      </w:r>
      <w:r w:rsidR="00BB208D">
        <w:rPr>
          <w:rStyle w:val="normaltextrun"/>
        </w:rPr>
        <w:t>er</w:t>
      </w:r>
      <w:r>
        <w:rPr>
          <w:rStyle w:val="normaltextrun"/>
        </w:rPr>
        <w:t xml:space="preserve"> i andre fag, skyldes ofte fylkeskommunenes dimensjoneringspolitikk. </w:t>
      </w:r>
      <w:proofErr w:type="spellStart"/>
      <w:r>
        <w:rPr>
          <w:rStyle w:val="normaltextrun"/>
        </w:rPr>
        <w:t>Nelfo</w:t>
      </w:r>
      <w:proofErr w:type="spellEnd"/>
      <w:r>
        <w:rPr>
          <w:rStyle w:val="normaltextrun"/>
        </w:rPr>
        <w:t xml:space="preserve"> </w:t>
      </w:r>
      <w:r w:rsidR="000C4419">
        <w:rPr>
          <w:rStyle w:val="normaltextrun"/>
        </w:rPr>
        <w:t>anerk</w:t>
      </w:r>
      <w:r>
        <w:rPr>
          <w:rStyle w:val="normaltextrun"/>
        </w:rPr>
        <w:t xml:space="preserve">jenner at </w:t>
      </w:r>
      <w:r w:rsidR="00C16E04">
        <w:rPr>
          <w:rStyle w:val="normaltextrun"/>
        </w:rPr>
        <w:t>dimensjonering</w:t>
      </w:r>
      <w:r>
        <w:rPr>
          <w:rStyle w:val="normaltextrun"/>
        </w:rPr>
        <w:t xml:space="preserve"> er en svært vanskelig øvelse og hvor mange hensyn skal ivaretas. Samtidig mener </w:t>
      </w:r>
      <w:proofErr w:type="spellStart"/>
      <w:r>
        <w:rPr>
          <w:rStyle w:val="normaltextrun"/>
        </w:rPr>
        <w:t>Nelfo</w:t>
      </w:r>
      <w:proofErr w:type="spellEnd"/>
      <w:r>
        <w:rPr>
          <w:rStyle w:val="normaltextrun"/>
        </w:rPr>
        <w:t xml:space="preserve"> at det er behovet</w:t>
      </w:r>
      <w:r w:rsidR="000C4419">
        <w:rPr>
          <w:rStyle w:val="normaltextrun"/>
        </w:rPr>
        <w:t xml:space="preserve"> for læreplasser</w:t>
      </w:r>
      <w:r>
        <w:rPr>
          <w:rStyle w:val="normaltextrun"/>
        </w:rPr>
        <w:t xml:space="preserve"> i arbeidslivet som alltid må veie tyngst, i en prioritering om opprettelse eller nedleggelse av</w:t>
      </w:r>
      <w:r w:rsidR="006A725A">
        <w:rPr>
          <w:rStyle w:val="normaltextrun"/>
        </w:rPr>
        <w:t xml:space="preserve"> tilbud eller</w:t>
      </w:r>
      <w:r>
        <w:rPr>
          <w:rStyle w:val="normaltextrun"/>
        </w:rPr>
        <w:t xml:space="preserve"> </w:t>
      </w:r>
      <w:r w:rsidR="006A725A">
        <w:rPr>
          <w:rStyle w:val="normaltextrun"/>
        </w:rPr>
        <w:t>skole</w:t>
      </w:r>
      <w:r>
        <w:rPr>
          <w:rStyle w:val="normaltextrun"/>
        </w:rPr>
        <w:t xml:space="preserve">klasser. </w:t>
      </w:r>
      <w:proofErr w:type="spellStart"/>
      <w:r w:rsidR="00C55CA3">
        <w:rPr>
          <w:rStyle w:val="normaltextrun"/>
        </w:rPr>
        <w:t>Nelfo</w:t>
      </w:r>
      <w:proofErr w:type="spellEnd"/>
      <w:r w:rsidR="00C55CA3">
        <w:rPr>
          <w:rStyle w:val="normaltextrun"/>
        </w:rPr>
        <w:t xml:space="preserve"> er kjent med at f</w:t>
      </w:r>
      <w:r w:rsidR="00C16E04">
        <w:rPr>
          <w:rStyle w:val="normaltextrun"/>
        </w:rPr>
        <w:t xml:space="preserve">lere fylker arbeider systematisk for å avdekke det reelle behovet for læreplasser. Nordland fylkeskommune har gått i bresjen for å innføre </w:t>
      </w:r>
      <w:r w:rsidR="00C16E04" w:rsidRPr="00C16E04">
        <w:rPr>
          <w:rStyle w:val="normaltextrun"/>
          <w:i/>
          <w:iCs/>
        </w:rPr>
        <w:t>intensjonsavtaler</w:t>
      </w:r>
      <w:r w:rsidR="00C16E04">
        <w:rPr>
          <w:rStyle w:val="normaltextrun"/>
        </w:rPr>
        <w:t xml:space="preserve"> om læreplasser, både med eksi</w:t>
      </w:r>
      <w:r w:rsidR="004E1856">
        <w:rPr>
          <w:rStyle w:val="normaltextrun"/>
        </w:rPr>
        <w:t>s</w:t>
      </w:r>
      <w:r w:rsidR="00C16E04">
        <w:rPr>
          <w:rStyle w:val="normaltextrun"/>
        </w:rPr>
        <w:t xml:space="preserve">terende og nye lærebedrifter, innenfor alle fagområder. </w:t>
      </w:r>
      <w:proofErr w:type="spellStart"/>
      <w:r w:rsidR="00C16E04">
        <w:rPr>
          <w:rStyle w:val="normaltextrun"/>
        </w:rPr>
        <w:t>Nelfo</w:t>
      </w:r>
      <w:proofErr w:type="spellEnd"/>
      <w:r w:rsidR="00C16E04">
        <w:rPr>
          <w:rStyle w:val="normaltextrun"/>
        </w:rPr>
        <w:t xml:space="preserve"> er positiv til </w:t>
      </w:r>
      <w:r w:rsidR="0013016F">
        <w:rPr>
          <w:rStyle w:val="normaltextrun"/>
        </w:rPr>
        <w:t xml:space="preserve">intensjonsavtaler så fremt fylkeskommunen bruker dette for å skape et overblikk over potensielt tilgjengelige læreplasser </w:t>
      </w:r>
      <w:r w:rsidR="00BB208D">
        <w:rPr>
          <w:rStyle w:val="normaltextrun"/>
        </w:rPr>
        <w:t xml:space="preserve">innenfor ulike fag </w:t>
      </w:r>
      <w:r w:rsidR="0013016F">
        <w:rPr>
          <w:rStyle w:val="normaltextrun"/>
        </w:rPr>
        <w:t xml:space="preserve">og bruker dette som et forhåndstall i dimensjonering av </w:t>
      </w:r>
      <w:proofErr w:type="spellStart"/>
      <w:r w:rsidR="0013016F">
        <w:rPr>
          <w:rStyle w:val="normaltextrun"/>
        </w:rPr>
        <w:t>VGO</w:t>
      </w:r>
      <w:proofErr w:type="spellEnd"/>
      <w:r w:rsidR="0013016F">
        <w:rPr>
          <w:rStyle w:val="normaltextrun"/>
        </w:rPr>
        <w:t xml:space="preserve"> tilbudene på ulike steder i regionen. </w:t>
      </w:r>
      <w:r w:rsidR="00C55CA3">
        <w:rPr>
          <w:rStyle w:val="normaltextrun"/>
        </w:rPr>
        <w:t>Samtidig er det viktig at fylkeskommunen</w:t>
      </w:r>
      <w:r w:rsidR="000C4419">
        <w:rPr>
          <w:rStyle w:val="normaltextrun"/>
        </w:rPr>
        <w:t>e</w:t>
      </w:r>
      <w:r w:rsidR="00C55CA3">
        <w:rPr>
          <w:rStyle w:val="normaltextrun"/>
        </w:rPr>
        <w:t xml:space="preserve"> </w:t>
      </w:r>
      <w:r w:rsidR="00C36DCB">
        <w:rPr>
          <w:rStyle w:val="normaltextrun"/>
        </w:rPr>
        <w:t>sammenholder ant</w:t>
      </w:r>
      <w:r w:rsidR="000C4419">
        <w:rPr>
          <w:rStyle w:val="normaltextrun"/>
        </w:rPr>
        <w:t>att</w:t>
      </w:r>
      <w:r w:rsidR="00C36DCB">
        <w:rPr>
          <w:rStyle w:val="normaltextrun"/>
        </w:rPr>
        <w:t xml:space="preserve"> læreplasser opp mot planlagt næringsutvikling, byggeaktivitet demografi mv. i </w:t>
      </w:r>
      <w:r w:rsidR="004E1856">
        <w:rPr>
          <w:rStyle w:val="normaltextrun"/>
        </w:rPr>
        <w:t>hele eller</w:t>
      </w:r>
      <w:r w:rsidR="00C36DCB">
        <w:rPr>
          <w:rStyle w:val="normaltextrun"/>
        </w:rPr>
        <w:t xml:space="preserve"> deler av regionen.</w:t>
      </w:r>
    </w:p>
    <w:p w14:paraId="7B21255A" w14:textId="61B1113C" w:rsidR="007A77D2" w:rsidRDefault="007A77D2" w:rsidP="007A77D2">
      <w:pPr>
        <w:rPr>
          <w:rStyle w:val="normaltextrun"/>
        </w:rPr>
      </w:pPr>
    </w:p>
    <w:p w14:paraId="4E4F3ED7" w14:textId="77777777" w:rsidR="00C36DCB" w:rsidRDefault="00C36DCB" w:rsidP="00C36DCB">
      <w:pPr>
        <w:rPr>
          <w:rStyle w:val="normaltextrun"/>
          <w:b/>
          <w:bCs/>
          <w:sz w:val="24"/>
          <w:szCs w:val="24"/>
          <w:shd w:val="clear" w:color="auto" w:fill="FFFFFF"/>
        </w:rPr>
      </w:pPr>
      <w:r w:rsidRPr="003C6ED7">
        <w:rPr>
          <w:rStyle w:val="normaltextrun"/>
          <w:b/>
          <w:bCs/>
          <w:sz w:val="24"/>
          <w:szCs w:val="24"/>
          <w:shd w:val="clear" w:color="auto" w:fill="FFFFFF"/>
        </w:rPr>
        <w:t>Yrkesfaglig utdanning må være på yrkesfagenes egne premisser</w:t>
      </w:r>
    </w:p>
    <w:p w14:paraId="7DFEE7C5" w14:textId="77777777" w:rsidR="00650E66" w:rsidRDefault="00C36DCB" w:rsidP="00C36DCB">
      <w:pPr>
        <w:rPr>
          <w:rStyle w:val="normaltextrun"/>
        </w:rPr>
      </w:pPr>
      <w:r w:rsidRPr="3130F2F5">
        <w:rPr>
          <w:rStyle w:val="normaltextrun"/>
        </w:rPr>
        <w:t xml:space="preserve">Yrkesfaglig utdanning er en profesjonsutdanning, i motsetning til annen videregående opplæring. Dette skjer gjennom den </w:t>
      </w:r>
      <w:proofErr w:type="spellStart"/>
      <w:r w:rsidRPr="3130F2F5">
        <w:rPr>
          <w:rStyle w:val="normaltextrun"/>
        </w:rPr>
        <w:t>duale</w:t>
      </w:r>
      <w:proofErr w:type="spellEnd"/>
      <w:r w:rsidRPr="3130F2F5">
        <w:rPr>
          <w:rStyle w:val="normaltextrun"/>
        </w:rPr>
        <w:t xml:space="preserve"> modellen med opplæring i skole etterfulgt av opplæring og verdiskaping i bedrift. Denne opplæringsformen skaper selvstendige fagarbeidere gjennom mengdetrening, bredde</w:t>
      </w:r>
      <w:r>
        <w:rPr>
          <w:rStyle w:val="normaltextrun"/>
        </w:rPr>
        <w:t>- og dybde</w:t>
      </w:r>
      <w:r w:rsidRPr="3130F2F5">
        <w:rPr>
          <w:rStyle w:val="normaltextrun"/>
        </w:rPr>
        <w:t>kompetanse og sosialisering i et arbeidsliv hvor selvstendighet</w:t>
      </w:r>
      <w:r>
        <w:rPr>
          <w:rStyle w:val="normaltextrun"/>
        </w:rPr>
        <w:t>, yrkesetikk</w:t>
      </w:r>
      <w:r w:rsidRPr="3130F2F5">
        <w:rPr>
          <w:rStyle w:val="normaltextrun"/>
        </w:rPr>
        <w:t xml:space="preserve"> og høy kompetanse er kjerneverdier</w:t>
      </w:r>
      <w:r>
        <w:rPr>
          <w:rStyle w:val="normaltextrun"/>
        </w:rPr>
        <w:t>.</w:t>
      </w:r>
      <w:r w:rsidRPr="00C36DCB">
        <w:rPr>
          <w:rStyle w:val="normaltextrun"/>
        </w:rPr>
        <w:t xml:space="preserve"> </w:t>
      </w:r>
      <w:r w:rsidRPr="65D0C615">
        <w:rPr>
          <w:rStyle w:val="normaltextrun"/>
        </w:rPr>
        <w:t>Norske</w:t>
      </w:r>
      <w:r w:rsidRPr="3130F2F5">
        <w:rPr>
          <w:rStyle w:val="normaltextrun"/>
        </w:rPr>
        <w:t xml:space="preserve"> fagarbeidere er høyt ettertraktet</w:t>
      </w:r>
      <w:r>
        <w:rPr>
          <w:rStyle w:val="normaltextrun"/>
        </w:rPr>
        <w:t xml:space="preserve"> og</w:t>
      </w:r>
      <w:r w:rsidR="00650E66">
        <w:rPr>
          <w:rStyle w:val="normaltextrun"/>
        </w:rPr>
        <w:t xml:space="preserve"> </w:t>
      </w:r>
      <w:proofErr w:type="spellStart"/>
      <w:r w:rsidR="00650E66">
        <w:rPr>
          <w:rStyle w:val="normaltextrun"/>
        </w:rPr>
        <w:t>Nelfo</w:t>
      </w:r>
      <w:proofErr w:type="spellEnd"/>
      <w:r w:rsidR="00650E66">
        <w:rPr>
          <w:rStyle w:val="normaltextrun"/>
        </w:rPr>
        <w:t xml:space="preserve"> mener </w:t>
      </w:r>
      <w:r w:rsidRPr="3130F2F5">
        <w:rPr>
          <w:rStyle w:val="normaltextrun"/>
        </w:rPr>
        <w:t xml:space="preserve">at hovedmodellen for yrkesfaglig opplæring skal bestå. </w:t>
      </w:r>
      <w:r w:rsidRPr="05D670CC">
        <w:rPr>
          <w:rStyle w:val="normaltextrun"/>
        </w:rPr>
        <w:t xml:space="preserve">Samtidig er det forskjeller og nyanser </w:t>
      </w:r>
      <w:r w:rsidRPr="3C5503A6">
        <w:rPr>
          <w:rStyle w:val="normaltextrun"/>
        </w:rPr>
        <w:t xml:space="preserve">mellom ulike </w:t>
      </w:r>
      <w:r w:rsidRPr="49A6DCE0">
        <w:rPr>
          <w:rStyle w:val="normaltextrun"/>
        </w:rPr>
        <w:t xml:space="preserve">utdanningsprogram </w:t>
      </w:r>
      <w:r w:rsidRPr="65D0C615">
        <w:rPr>
          <w:rStyle w:val="normaltextrun"/>
        </w:rPr>
        <w:t xml:space="preserve">som fører frem til </w:t>
      </w:r>
      <w:r w:rsidRPr="6966BFA9">
        <w:rPr>
          <w:rStyle w:val="normaltextrun"/>
        </w:rPr>
        <w:t>fag</w:t>
      </w:r>
      <w:r w:rsidRPr="24A4D665">
        <w:rPr>
          <w:rStyle w:val="normaltextrun"/>
        </w:rPr>
        <w:t>-</w:t>
      </w:r>
      <w:r w:rsidRPr="2134A412">
        <w:rPr>
          <w:rStyle w:val="normaltextrun"/>
        </w:rPr>
        <w:t xml:space="preserve"> og </w:t>
      </w:r>
      <w:r w:rsidRPr="24A4D665">
        <w:rPr>
          <w:rStyle w:val="normaltextrun"/>
        </w:rPr>
        <w:t>svennebrev.</w:t>
      </w:r>
      <w:r w:rsidRPr="3C5503A6">
        <w:rPr>
          <w:rStyle w:val="normaltextrun"/>
        </w:rPr>
        <w:t xml:space="preserve"> Enkelte fagbrev er sterkere regulert</w:t>
      </w:r>
      <w:r w:rsidRPr="2432E9EF">
        <w:rPr>
          <w:rStyle w:val="normaltextrun"/>
        </w:rPr>
        <w:t xml:space="preserve"> enn andre</w:t>
      </w:r>
      <w:r w:rsidRPr="3C5503A6">
        <w:rPr>
          <w:rStyle w:val="normaltextrun"/>
        </w:rPr>
        <w:t xml:space="preserve"> </w:t>
      </w:r>
      <w:r w:rsidRPr="35F600DA">
        <w:rPr>
          <w:rStyle w:val="normaltextrun"/>
        </w:rPr>
        <w:t xml:space="preserve">gjennom annet </w:t>
      </w:r>
      <w:r w:rsidRPr="3B97BF52">
        <w:rPr>
          <w:rStyle w:val="normaltextrun"/>
        </w:rPr>
        <w:t>regelverk</w:t>
      </w:r>
      <w:r w:rsidRPr="610FCE67">
        <w:rPr>
          <w:rStyle w:val="normaltextrun"/>
        </w:rPr>
        <w:t xml:space="preserve"> </w:t>
      </w:r>
      <w:r w:rsidRPr="17251BA7">
        <w:rPr>
          <w:rStyle w:val="normaltextrun"/>
        </w:rPr>
        <w:t xml:space="preserve">og </w:t>
      </w:r>
      <w:r w:rsidRPr="610FCE67">
        <w:rPr>
          <w:rStyle w:val="normaltextrun"/>
        </w:rPr>
        <w:t xml:space="preserve">noen </w:t>
      </w:r>
      <w:r w:rsidRPr="37D06F36">
        <w:rPr>
          <w:rStyle w:val="normaltextrun"/>
        </w:rPr>
        <w:t>fagbrev</w:t>
      </w:r>
      <w:r w:rsidRPr="610FCE67">
        <w:rPr>
          <w:rStyle w:val="normaltextrun"/>
        </w:rPr>
        <w:t xml:space="preserve"> </w:t>
      </w:r>
      <w:r w:rsidRPr="1FA952AF">
        <w:rPr>
          <w:rStyle w:val="normaltextrun"/>
        </w:rPr>
        <w:t xml:space="preserve">er </w:t>
      </w:r>
      <w:r w:rsidRPr="4863C15E">
        <w:rPr>
          <w:rStyle w:val="normaltextrun"/>
        </w:rPr>
        <w:t>bundet</w:t>
      </w:r>
      <w:r w:rsidRPr="3B97BF52">
        <w:rPr>
          <w:rStyle w:val="normaltextrun"/>
        </w:rPr>
        <w:t xml:space="preserve"> av internasjonale </w:t>
      </w:r>
      <w:r w:rsidRPr="7CEF9560">
        <w:rPr>
          <w:rStyle w:val="normaltextrun"/>
        </w:rPr>
        <w:t>konvensjoner.</w:t>
      </w:r>
      <w:r>
        <w:rPr>
          <w:rStyle w:val="normaltextrun"/>
        </w:rPr>
        <w:t xml:space="preserve"> </w:t>
      </w:r>
      <w:r w:rsidRPr="2F13C73E">
        <w:rPr>
          <w:rStyle w:val="normaltextrun"/>
        </w:rPr>
        <w:t xml:space="preserve">Det er </w:t>
      </w:r>
      <w:r w:rsidRPr="53B85D89">
        <w:rPr>
          <w:rStyle w:val="normaltextrun"/>
        </w:rPr>
        <w:t xml:space="preserve">en </w:t>
      </w:r>
      <w:r w:rsidRPr="5413D2ED">
        <w:rPr>
          <w:rStyle w:val="normaltextrun"/>
        </w:rPr>
        <w:t>reell fare</w:t>
      </w:r>
      <w:r w:rsidRPr="53B85D89">
        <w:rPr>
          <w:rStyle w:val="normaltextrun"/>
        </w:rPr>
        <w:t xml:space="preserve"> for at slike fagbrev ikke blir anerkjent i arbeidslivet dersom </w:t>
      </w:r>
      <w:r w:rsidRPr="7DCB102C">
        <w:rPr>
          <w:rStyle w:val="normaltextrun"/>
        </w:rPr>
        <w:t xml:space="preserve">store deler av </w:t>
      </w:r>
      <w:r w:rsidRPr="783648B9">
        <w:rPr>
          <w:rStyle w:val="normaltextrun"/>
        </w:rPr>
        <w:t xml:space="preserve">læretiden gjennomføres i </w:t>
      </w:r>
      <w:r w:rsidRPr="73784052">
        <w:rPr>
          <w:rStyle w:val="normaltextrun"/>
        </w:rPr>
        <w:t>skole.</w:t>
      </w:r>
      <w:r w:rsidRPr="5413D2ED">
        <w:rPr>
          <w:rStyle w:val="normaltextrun"/>
        </w:rPr>
        <w:t xml:space="preserve"> </w:t>
      </w:r>
    </w:p>
    <w:p w14:paraId="3E2EBCBA" w14:textId="7F460A92" w:rsidR="00650E66" w:rsidRDefault="00650E66" w:rsidP="00C36DCB">
      <w:pPr>
        <w:rPr>
          <w:rStyle w:val="normaltextrun"/>
        </w:rPr>
      </w:pPr>
    </w:p>
    <w:p w14:paraId="3A239A54" w14:textId="66B218BC" w:rsidR="00930625" w:rsidRPr="001D22A0" w:rsidRDefault="00930625" w:rsidP="00930625">
      <w:pPr>
        <w:rPr>
          <w:rStyle w:val="normaltextrun"/>
        </w:rPr>
      </w:pPr>
      <w:r w:rsidRPr="58645638">
        <w:rPr>
          <w:rStyle w:val="normaltextrun"/>
        </w:rPr>
        <w:lastRenderedPageBreak/>
        <w:t>Økt sysselsetting forutsetter at bedriftenes behov for kompetanse møtes.  Derfor må vi verne om kvaliteten i fag- og yrkesopplæringen, samtidig som vi sikrer tilstrekkelig fleksibilitet og støtte til at flere får formelle kvalifikasjoner som arbeidslivet etterspør – både i ung og voksen alder</w:t>
      </w:r>
      <w:r>
        <w:rPr>
          <w:rStyle w:val="normaltextrun"/>
        </w:rPr>
        <w:t xml:space="preserve">. Utdanning </w:t>
      </w:r>
      <w:r w:rsidR="004E1856">
        <w:rPr>
          <w:rStyle w:val="normaltextrun"/>
        </w:rPr>
        <w:t xml:space="preserve">som er </w:t>
      </w:r>
      <w:r>
        <w:rPr>
          <w:rStyle w:val="normaltextrun"/>
        </w:rPr>
        <w:t xml:space="preserve">bedre tilpasset den enkeltes forutsetninger, innebærer at sluttkompetansen ikke vil være lik for alle. </w:t>
      </w:r>
    </w:p>
    <w:p w14:paraId="3D106C9D" w14:textId="77777777" w:rsidR="00930625" w:rsidRDefault="00930625" w:rsidP="00C36DCB">
      <w:pPr>
        <w:rPr>
          <w:rStyle w:val="normaltextrun"/>
        </w:rPr>
      </w:pPr>
    </w:p>
    <w:p w14:paraId="720D2006" w14:textId="50CF48E9" w:rsidR="00225E28" w:rsidRDefault="00225E28" w:rsidP="00C36DCB">
      <w:pPr>
        <w:rPr>
          <w:rStyle w:val="normaltextrun"/>
        </w:rPr>
      </w:pPr>
      <w:r>
        <w:rPr>
          <w:rStyle w:val="normaltextrun"/>
        </w:rPr>
        <w:t xml:space="preserve">I dag består fag og yrkesopplæringen av mer enn 200 fag. Regjeringen har påpekt i meldingen at </w:t>
      </w:r>
      <w:proofErr w:type="gramStart"/>
      <w:r>
        <w:rPr>
          <w:rStyle w:val="normaltextrun"/>
        </w:rPr>
        <w:t>omlag</w:t>
      </w:r>
      <w:proofErr w:type="gramEnd"/>
      <w:r w:rsidR="003F2216">
        <w:rPr>
          <w:rStyle w:val="normaltextrun"/>
        </w:rPr>
        <w:t xml:space="preserve"> </w:t>
      </w:r>
      <w:r>
        <w:rPr>
          <w:rStyle w:val="normaltextrun"/>
        </w:rPr>
        <w:t>30 lærefag står for 80% av alle læreplassene. Det betyr at innenfor alle yrkesfaglige utdanningsprogram finnes noe</w:t>
      </w:r>
      <w:r w:rsidR="00912BBE">
        <w:rPr>
          <w:rStyle w:val="normaltextrun"/>
        </w:rPr>
        <w:t>n</w:t>
      </w:r>
      <w:r>
        <w:rPr>
          <w:rStyle w:val="normaltextrun"/>
        </w:rPr>
        <w:t xml:space="preserve"> store lærefag og mange lærefag med få søkere.</w:t>
      </w:r>
      <w:r w:rsidR="00912BBE">
        <w:rPr>
          <w:rStyle w:val="normaltextrun"/>
        </w:rPr>
        <w:t xml:space="preserve"> H</w:t>
      </w:r>
      <w:r w:rsidR="00F96661">
        <w:rPr>
          <w:rStyle w:val="normaltextrun"/>
        </w:rPr>
        <w:t>er vil det være rom for forbedringer</w:t>
      </w:r>
      <w:r w:rsidR="00912BBE">
        <w:rPr>
          <w:rStyle w:val="normaltextrun"/>
        </w:rPr>
        <w:t xml:space="preserve"> ved å spre elever mot flere fagbrev</w:t>
      </w:r>
      <w:r w:rsidR="00C64779">
        <w:rPr>
          <w:rStyle w:val="normaltextrun"/>
        </w:rPr>
        <w:t xml:space="preserve"> innenfor samme utdanningsprogram.</w:t>
      </w:r>
      <w:r w:rsidR="00912BBE">
        <w:rPr>
          <w:rStyle w:val="normaltextrun"/>
        </w:rPr>
        <w:t xml:space="preserve"> </w:t>
      </w:r>
    </w:p>
    <w:p w14:paraId="0E0C6A64" w14:textId="167FE0D0" w:rsidR="0017304B" w:rsidRPr="0017304B" w:rsidRDefault="0017304B" w:rsidP="00C36DCB">
      <w:pPr>
        <w:rPr>
          <w:rStyle w:val="normaltextrun"/>
          <w:b/>
          <w:bCs/>
        </w:rPr>
      </w:pPr>
    </w:p>
    <w:p w14:paraId="42E03EAA" w14:textId="134DF84D" w:rsidR="0017304B" w:rsidRPr="0017304B" w:rsidRDefault="0017304B" w:rsidP="00C36DCB">
      <w:pPr>
        <w:rPr>
          <w:rStyle w:val="normaltextrun"/>
          <w:b/>
          <w:bCs/>
        </w:rPr>
      </w:pPr>
      <w:r w:rsidRPr="0017304B">
        <w:rPr>
          <w:rStyle w:val="normaltextrun"/>
          <w:b/>
          <w:bCs/>
        </w:rPr>
        <w:t>Alternativt Vg3 i skole</w:t>
      </w:r>
    </w:p>
    <w:p w14:paraId="084499AA" w14:textId="2380E043" w:rsidR="00225E28" w:rsidRDefault="00B603DC" w:rsidP="00C36DCB">
      <w:pPr>
        <w:rPr>
          <w:rStyle w:val="normaltextrun"/>
        </w:rPr>
      </w:pPr>
      <w:proofErr w:type="spellStart"/>
      <w:r>
        <w:rPr>
          <w:rStyle w:val="normaltextrun"/>
        </w:rPr>
        <w:t>Nelfo</w:t>
      </w:r>
      <w:proofErr w:type="spellEnd"/>
      <w:r>
        <w:rPr>
          <w:rStyle w:val="normaltextrun"/>
        </w:rPr>
        <w:t xml:space="preserve"> erkj</w:t>
      </w:r>
      <w:r w:rsidRPr="00B603DC">
        <w:rPr>
          <w:rStyle w:val="normaltextrun"/>
        </w:rPr>
        <w:t xml:space="preserve">enner at dagens alternativ Vg3 i skole for de som ikke får læreplass ikke gir en tilfredsstillende opplæring. </w:t>
      </w:r>
      <w:r>
        <w:rPr>
          <w:rStyle w:val="normaltextrun"/>
        </w:rPr>
        <w:t xml:space="preserve">Samtidig er det slik at alternativt Vg3 i skole aldri fullt ut kan erstatte eller bli et likeverdig tilbud som læretid i bedrift. Det er flere fag innenfor utdanningsprogram for Elektro og datateknologi som ikke egner seg like godt </w:t>
      </w:r>
      <w:r w:rsidR="001D2EEF">
        <w:rPr>
          <w:rStyle w:val="normaltextrun"/>
        </w:rPr>
        <w:t>i et</w:t>
      </w:r>
      <w:r>
        <w:rPr>
          <w:rStyle w:val="normaltextrun"/>
        </w:rPr>
        <w:t xml:space="preserve"> alternativt </w:t>
      </w:r>
      <w:r w:rsidR="001D2EEF">
        <w:rPr>
          <w:rStyle w:val="normaltextrun"/>
        </w:rPr>
        <w:t>skoleløp</w:t>
      </w:r>
      <w:r>
        <w:rPr>
          <w:rStyle w:val="normaltextrun"/>
        </w:rPr>
        <w:t xml:space="preserve">. Dette gjelder f.eks. alle flyfagene og Maritim elektriker som er regulert av internasjonale konvensjoner. Disse fagene vil </w:t>
      </w:r>
      <w:r w:rsidR="001D2EEF">
        <w:rPr>
          <w:rStyle w:val="normaltextrun"/>
        </w:rPr>
        <w:t>neppe</w:t>
      </w:r>
      <w:r>
        <w:rPr>
          <w:rStyle w:val="normaltextrun"/>
        </w:rPr>
        <w:t xml:space="preserve"> oppnå samme annerkjennelse i arbeidslivet, selv om </w:t>
      </w:r>
      <w:r w:rsidR="001D2EEF">
        <w:rPr>
          <w:rStyle w:val="normaltextrun"/>
        </w:rPr>
        <w:t xml:space="preserve">alternativt </w:t>
      </w:r>
      <w:r>
        <w:rPr>
          <w:rStyle w:val="normaltextrun"/>
        </w:rPr>
        <w:t>skole</w:t>
      </w:r>
      <w:r w:rsidR="001D2EEF">
        <w:rPr>
          <w:rStyle w:val="normaltextrun"/>
        </w:rPr>
        <w:t>tilbud</w:t>
      </w:r>
      <w:r>
        <w:rPr>
          <w:rStyle w:val="normaltextrun"/>
        </w:rPr>
        <w:t xml:space="preserve"> b</w:t>
      </w:r>
      <w:r w:rsidR="001D2EEF">
        <w:rPr>
          <w:rStyle w:val="normaltextrun"/>
        </w:rPr>
        <w:t>lir</w:t>
      </w:r>
      <w:r>
        <w:rPr>
          <w:rStyle w:val="normaltextrun"/>
        </w:rPr>
        <w:t xml:space="preserve"> </w:t>
      </w:r>
      <w:r w:rsidR="001D2EEF">
        <w:rPr>
          <w:rStyle w:val="normaltextrun"/>
        </w:rPr>
        <w:t>bedre tilrettelagt og forlenget i tid</w:t>
      </w:r>
      <w:r>
        <w:rPr>
          <w:rStyle w:val="normaltextrun"/>
        </w:rPr>
        <w:t>.</w:t>
      </w:r>
    </w:p>
    <w:p w14:paraId="1E4584AE" w14:textId="77777777" w:rsidR="00B603DC" w:rsidRDefault="00B603DC" w:rsidP="00C36DCB">
      <w:pPr>
        <w:rPr>
          <w:rStyle w:val="normaltextrun"/>
        </w:rPr>
      </w:pPr>
    </w:p>
    <w:p w14:paraId="04C21074" w14:textId="06D4F71F" w:rsidR="00912BBE" w:rsidRDefault="00C36DCB" w:rsidP="00C36DCB">
      <w:pPr>
        <w:rPr>
          <w:rStyle w:val="normaltextrun"/>
        </w:rPr>
      </w:pPr>
      <w:proofErr w:type="spellStart"/>
      <w:r>
        <w:rPr>
          <w:rStyle w:val="normaltextrun"/>
        </w:rPr>
        <w:t>Nelfo</w:t>
      </w:r>
      <w:proofErr w:type="spellEnd"/>
      <w:r>
        <w:rPr>
          <w:rStyle w:val="normaltextrun"/>
        </w:rPr>
        <w:t xml:space="preserve"> tar derfor til ordet for </w:t>
      </w:r>
      <w:r w:rsidR="007A1BB6">
        <w:rPr>
          <w:rStyle w:val="normaltextrun"/>
        </w:rPr>
        <w:t xml:space="preserve">å utrede nærmere </w:t>
      </w:r>
      <w:r w:rsidR="003F2216">
        <w:rPr>
          <w:rStyle w:val="normaltextrun"/>
        </w:rPr>
        <w:t xml:space="preserve">en </w:t>
      </w:r>
      <w:r w:rsidR="00825AD0">
        <w:rPr>
          <w:rStyle w:val="normaltextrun"/>
        </w:rPr>
        <w:t xml:space="preserve">ordning der </w:t>
      </w:r>
      <w:r w:rsidR="007A1BB6">
        <w:rPr>
          <w:rStyle w:val="normaltextrun"/>
        </w:rPr>
        <w:t xml:space="preserve">partene </w:t>
      </w:r>
      <w:r w:rsidR="00B603DC">
        <w:rPr>
          <w:rStyle w:val="normaltextrun"/>
        </w:rPr>
        <w:t>kan</w:t>
      </w:r>
      <w:r>
        <w:rPr>
          <w:rStyle w:val="normaltextrun"/>
        </w:rPr>
        <w:t xml:space="preserve"> bestemme </w:t>
      </w:r>
      <w:r w:rsidR="00825AD0">
        <w:rPr>
          <w:rStyle w:val="normaltextrun"/>
        </w:rPr>
        <w:t xml:space="preserve">hvilke </w:t>
      </w:r>
      <w:r w:rsidR="00246940">
        <w:rPr>
          <w:rStyle w:val="normaltextrun"/>
        </w:rPr>
        <w:t>enkelt</w:t>
      </w:r>
      <w:r w:rsidR="00FF409B">
        <w:rPr>
          <w:rStyle w:val="normaltextrun"/>
        </w:rPr>
        <w:t xml:space="preserve"> fag</w:t>
      </w:r>
      <w:r w:rsidR="00246940">
        <w:rPr>
          <w:rStyle w:val="normaltextrun"/>
        </w:rPr>
        <w:t xml:space="preserve"> som krever læretid i bedrift før avleggelse av fag- eller svennebrev</w:t>
      </w:r>
      <w:r w:rsidR="001D2EEF">
        <w:rPr>
          <w:rStyle w:val="normaltextrun"/>
        </w:rPr>
        <w:t xml:space="preserve"> innenfor de ulike utdanningsprogrammene</w:t>
      </w:r>
      <w:r w:rsidR="00246940">
        <w:rPr>
          <w:rStyle w:val="normaltextrun"/>
        </w:rPr>
        <w:t>.</w:t>
      </w:r>
      <w:r w:rsidR="00FF409B">
        <w:rPr>
          <w:rStyle w:val="normaltextrun"/>
        </w:rPr>
        <w:t xml:space="preserve"> </w:t>
      </w:r>
      <w:r w:rsidR="00650E66">
        <w:rPr>
          <w:rStyle w:val="normaltextrun"/>
        </w:rPr>
        <w:t>I p</w:t>
      </w:r>
      <w:r w:rsidR="00FF409B">
        <w:rPr>
          <w:rStyle w:val="normaltextrun"/>
        </w:rPr>
        <w:t xml:space="preserve">raksis betyr det at </w:t>
      </w:r>
      <w:r w:rsidR="00650E66">
        <w:rPr>
          <w:rStyle w:val="normaltextrun"/>
        </w:rPr>
        <w:t>en søker som ikke får tilbud om læreplass i et fag</w:t>
      </w:r>
      <w:r w:rsidR="00912BBE">
        <w:rPr>
          <w:rStyle w:val="normaltextrun"/>
        </w:rPr>
        <w:t>,</w:t>
      </w:r>
      <w:r w:rsidR="00650E66">
        <w:rPr>
          <w:rStyle w:val="normaltextrun"/>
        </w:rPr>
        <w:t xml:space="preserve"> </w:t>
      </w:r>
      <w:r w:rsidR="00AA0469">
        <w:rPr>
          <w:rStyle w:val="normaltextrun"/>
        </w:rPr>
        <w:t>vil få</w:t>
      </w:r>
      <w:r w:rsidR="00650E66">
        <w:rPr>
          <w:rStyle w:val="normaltextrun"/>
        </w:rPr>
        <w:t xml:space="preserve"> tilbud</w:t>
      </w:r>
      <w:r w:rsidR="00283DA5">
        <w:rPr>
          <w:rStyle w:val="normaltextrun"/>
        </w:rPr>
        <w:t xml:space="preserve"> gjennom fylket</w:t>
      </w:r>
      <w:r w:rsidR="00650E66">
        <w:rPr>
          <w:rStyle w:val="normaltextrun"/>
        </w:rPr>
        <w:t xml:space="preserve"> om opplæring</w:t>
      </w:r>
      <w:r w:rsidR="00781134">
        <w:rPr>
          <w:rStyle w:val="normaltextrun"/>
        </w:rPr>
        <w:t xml:space="preserve"> i </w:t>
      </w:r>
      <w:r w:rsidR="00AA0469">
        <w:rPr>
          <w:rStyle w:val="normaltextrun"/>
        </w:rPr>
        <w:t xml:space="preserve">alternativt </w:t>
      </w:r>
      <w:r w:rsidR="00650E66">
        <w:rPr>
          <w:rStyle w:val="normaltextrun"/>
        </w:rPr>
        <w:t>Vg3 i skole</w:t>
      </w:r>
      <w:r w:rsidR="002D6557">
        <w:rPr>
          <w:rStyle w:val="normaltextrun"/>
        </w:rPr>
        <w:t xml:space="preserve">. Dersom eleven har </w:t>
      </w:r>
      <w:r w:rsidR="00D13090">
        <w:rPr>
          <w:rStyle w:val="normaltextrun"/>
        </w:rPr>
        <w:t>søkt,</w:t>
      </w:r>
      <w:r w:rsidR="002D6557">
        <w:rPr>
          <w:rStyle w:val="normaltextrun"/>
        </w:rPr>
        <w:t xml:space="preserve"> men ikke fått læreplass</w:t>
      </w:r>
      <w:r w:rsidR="001D2EEF">
        <w:rPr>
          <w:rStyle w:val="normaltextrun"/>
        </w:rPr>
        <w:t xml:space="preserve"> og det er</w:t>
      </w:r>
      <w:r w:rsidR="002D6557">
        <w:rPr>
          <w:rStyle w:val="normaltextrun"/>
        </w:rPr>
        <w:t xml:space="preserve"> et fag </w:t>
      </w:r>
      <w:r w:rsidR="001D2EEF">
        <w:rPr>
          <w:rStyle w:val="normaltextrun"/>
        </w:rPr>
        <w:t xml:space="preserve">der </w:t>
      </w:r>
      <w:r w:rsidR="00B92539">
        <w:rPr>
          <w:rStyle w:val="normaltextrun"/>
        </w:rPr>
        <w:t>partene</w:t>
      </w:r>
      <w:r w:rsidR="002D6557">
        <w:rPr>
          <w:rStyle w:val="normaltextrun"/>
        </w:rPr>
        <w:t xml:space="preserve"> har bestemt </w:t>
      </w:r>
      <w:r w:rsidR="0066194B">
        <w:rPr>
          <w:rStyle w:val="normaltextrun"/>
        </w:rPr>
        <w:t xml:space="preserve">at opplæringen må </w:t>
      </w:r>
      <w:r w:rsidR="002D6557">
        <w:rPr>
          <w:rStyle w:val="normaltextrun"/>
        </w:rPr>
        <w:t xml:space="preserve">gjennomføres med læretid i bedrift, </w:t>
      </w:r>
      <w:r w:rsidR="00667233">
        <w:rPr>
          <w:rStyle w:val="normaltextrun"/>
        </w:rPr>
        <w:t xml:space="preserve">kan </w:t>
      </w:r>
      <w:r w:rsidR="002D6557">
        <w:rPr>
          <w:rStyle w:val="normaltextrun"/>
        </w:rPr>
        <w:t xml:space="preserve">fylkeskommunen </w:t>
      </w:r>
      <w:r w:rsidR="00A130AD">
        <w:rPr>
          <w:rStyle w:val="normaltextrun"/>
        </w:rPr>
        <w:t>gi</w:t>
      </w:r>
      <w:r w:rsidR="00D13090">
        <w:rPr>
          <w:rStyle w:val="normaltextrun"/>
        </w:rPr>
        <w:t xml:space="preserve"> </w:t>
      </w:r>
      <w:r w:rsidR="00A130AD">
        <w:rPr>
          <w:rStyle w:val="normaltextrun"/>
        </w:rPr>
        <w:t>tilbud til eleven</w:t>
      </w:r>
      <w:r w:rsidR="00D13090">
        <w:rPr>
          <w:rStyle w:val="normaltextrun"/>
        </w:rPr>
        <w:t xml:space="preserve"> om </w:t>
      </w:r>
      <w:r w:rsidR="00A130AD">
        <w:rPr>
          <w:rStyle w:val="normaltextrun"/>
        </w:rPr>
        <w:t>alternativt Vg3</w:t>
      </w:r>
      <w:r w:rsidR="0017304B">
        <w:rPr>
          <w:rStyle w:val="normaltextrun"/>
        </w:rPr>
        <w:t xml:space="preserve"> </w:t>
      </w:r>
      <w:r w:rsidR="00D13090" w:rsidRPr="00A130AD">
        <w:rPr>
          <w:rStyle w:val="normaltextrun"/>
          <w:i/>
          <w:iCs/>
        </w:rPr>
        <w:t xml:space="preserve">i et </w:t>
      </w:r>
      <w:r w:rsidR="002D6557" w:rsidRPr="00A130AD">
        <w:rPr>
          <w:rStyle w:val="normaltextrun"/>
          <w:i/>
          <w:iCs/>
        </w:rPr>
        <w:t>annet fag</w:t>
      </w:r>
      <w:r w:rsidR="002D6557">
        <w:rPr>
          <w:rStyle w:val="normaltextrun"/>
        </w:rPr>
        <w:t xml:space="preserve"> enn </w:t>
      </w:r>
      <w:r w:rsidR="0017304B">
        <w:rPr>
          <w:rStyle w:val="normaltextrun"/>
        </w:rPr>
        <w:t xml:space="preserve">faget der </w:t>
      </w:r>
      <w:r w:rsidR="002D6557">
        <w:rPr>
          <w:rStyle w:val="normaltextrun"/>
        </w:rPr>
        <w:t xml:space="preserve">eleven </w:t>
      </w:r>
      <w:r w:rsidR="0017304B">
        <w:rPr>
          <w:rStyle w:val="normaltextrun"/>
        </w:rPr>
        <w:t xml:space="preserve">opprinnelig </w:t>
      </w:r>
      <w:r w:rsidR="002D6557">
        <w:rPr>
          <w:rStyle w:val="normaltextrun"/>
        </w:rPr>
        <w:t>søkte</w:t>
      </w:r>
      <w:r w:rsidR="0017304B">
        <w:rPr>
          <w:rStyle w:val="normaltextrun"/>
        </w:rPr>
        <w:t xml:space="preserve"> </w:t>
      </w:r>
      <w:r w:rsidR="00D13090">
        <w:rPr>
          <w:rStyle w:val="normaltextrun"/>
        </w:rPr>
        <w:t>læreplass</w:t>
      </w:r>
      <w:r w:rsidR="002D6557">
        <w:rPr>
          <w:rStyle w:val="normaltextrun"/>
        </w:rPr>
        <w:t xml:space="preserve">. </w:t>
      </w:r>
    </w:p>
    <w:p w14:paraId="5FF11DF7" w14:textId="77777777" w:rsidR="00912BBE" w:rsidRDefault="00912BBE" w:rsidP="00C36DCB">
      <w:pPr>
        <w:rPr>
          <w:rStyle w:val="normaltextrun"/>
        </w:rPr>
      </w:pPr>
    </w:p>
    <w:p w14:paraId="5CF331CD" w14:textId="044D99A5" w:rsidR="00650E66" w:rsidRDefault="00283DA5" w:rsidP="00C36DCB">
      <w:pPr>
        <w:rPr>
          <w:rStyle w:val="normaltextrun"/>
        </w:rPr>
      </w:pPr>
      <w:r>
        <w:rPr>
          <w:rStyle w:val="normaltextrun"/>
        </w:rPr>
        <w:t xml:space="preserve">Dette rokker ikke ved retten til fullføring som meldingen tar til orde for, men </w:t>
      </w:r>
      <w:r w:rsidR="00C908C5">
        <w:rPr>
          <w:rStyle w:val="normaltextrun"/>
        </w:rPr>
        <w:t xml:space="preserve">partene </w:t>
      </w:r>
      <w:r>
        <w:rPr>
          <w:rStyle w:val="normaltextrun"/>
        </w:rPr>
        <w:t xml:space="preserve">arbeidslivet vil </w:t>
      </w:r>
      <w:r w:rsidR="002D6557">
        <w:rPr>
          <w:rStyle w:val="normaltextrun"/>
        </w:rPr>
        <w:t xml:space="preserve">ha </w:t>
      </w:r>
      <w:r w:rsidR="002C5CCF">
        <w:rPr>
          <w:rStyle w:val="normaltextrun"/>
        </w:rPr>
        <w:t xml:space="preserve">noe </w:t>
      </w:r>
      <w:r w:rsidR="002D6557">
        <w:rPr>
          <w:rStyle w:val="normaltextrun"/>
        </w:rPr>
        <w:t>større</w:t>
      </w:r>
      <w:r>
        <w:rPr>
          <w:rStyle w:val="normaltextrun"/>
        </w:rPr>
        <w:t xml:space="preserve"> </w:t>
      </w:r>
      <w:r w:rsidR="00C908C5">
        <w:rPr>
          <w:rStyle w:val="normaltextrun"/>
        </w:rPr>
        <w:t>påvirkning</w:t>
      </w:r>
      <w:r>
        <w:rPr>
          <w:rStyle w:val="normaltextrun"/>
        </w:rPr>
        <w:t xml:space="preserve"> </w:t>
      </w:r>
      <w:r w:rsidR="004E1856">
        <w:rPr>
          <w:rStyle w:val="normaltextrun"/>
        </w:rPr>
        <w:t>over</w:t>
      </w:r>
      <w:r>
        <w:rPr>
          <w:rStyle w:val="normaltextrun"/>
        </w:rPr>
        <w:t xml:space="preserve"> hvilke lærefag som </w:t>
      </w:r>
      <w:r w:rsidR="00246940">
        <w:rPr>
          <w:rStyle w:val="normaltextrun"/>
        </w:rPr>
        <w:t>kan tilbys som</w:t>
      </w:r>
      <w:r>
        <w:rPr>
          <w:rStyle w:val="normaltextrun"/>
        </w:rPr>
        <w:t xml:space="preserve"> </w:t>
      </w:r>
      <w:r w:rsidR="004E1856">
        <w:rPr>
          <w:rStyle w:val="normaltextrun"/>
        </w:rPr>
        <w:t xml:space="preserve">alternativt </w:t>
      </w:r>
      <w:r w:rsidR="00246940">
        <w:rPr>
          <w:rStyle w:val="normaltextrun"/>
        </w:rPr>
        <w:t>Vg3 skoleløp</w:t>
      </w:r>
      <w:r>
        <w:rPr>
          <w:rStyle w:val="normaltextrun"/>
        </w:rPr>
        <w:t xml:space="preserve">. Dette sikrer ikke bare </w:t>
      </w:r>
      <w:r w:rsidR="00825AD0">
        <w:rPr>
          <w:rStyle w:val="normaltextrun"/>
        </w:rPr>
        <w:t>en</w:t>
      </w:r>
      <w:r>
        <w:rPr>
          <w:rStyle w:val="normaltextrun"/>
        </w:rPr>
        <w:t xml:space="preserve"> større spredning i lærefag som </w:t>
      </w:r>
      <w:r w:rsidR="002D6557">
        <w:rPr>
          <w:rStyle w:val="normaltextrun"/>
        </w:rPr>
        <w:t xml:space="preserve">fylkene kan </w:t>
      </w:r>
      <w:r w:rsidR="00667233">
        <w:rPr>
          <w:rStyle w:val="normaltextrun"/>
        </w:rPr>
        <w:t>tilby,</w:t>
      </w:r>
      <w:r>
        <w:rPr>
          <w:rStyle w:val="normaltextrun"/>
        </w:rPr>
        <w:t xml:space="preserve"> men det ivaretar også</w:t>
      </w:r>
      <w:r w:rsidR="004E1856">
        <w:rPr>
          <w:rStyle w:val="normaltextrun"/>
        </w:rPr>
        <w:t xml:space="preserve"> </w:t>
      </w:r>
      <w:r>
        <w:rPr>
          <w:rStyle w:val="normaltextrun"/>
        </w:rPr>
        <w:t xml:space="preserve">tarifforpliktelser </w:t>
      </w:r>
      <w:r w:rsidR="00D67DC1">
        <w:rPr>
          <w:rStyle w:val="normaltextrun"/>
        </w:rPr>
        <w:t>knyttet til opplæring i bedrift</w:t>
      </w:r>
      <w:r w:rsidR="0017304B">
        <w:rPr>
          <w:rStyle w:val="normaltextrun"/>
        </w:rPr>
        <w:t xml:space="preserve"> som er </w:t>
      </w:r>
      <w:r w:rsidR="00831AE9">
        <w:rPr>
          <w:rStyle w:val="normaltextrun"/>
        </w:rPr>
        <w:t>fremforhandlet</w:t>
      </w:r>
      <w:r>
        <w:rPr>
          <w:rStyle w:val="normaltextrun"/>
        </w:rPr>
        <w:t xml:space="preserve"> mellom partene i arbeidslivet.</w:t>
      </w:r>
      <w:r w:rsidR="002D6557">
        <w:rPr>
          <w:rStyle w:val="normaltextrun"/>
        </w:rPr>
        <w:t xml:space="preserve"> </w:t>
      </w:r>
      <w:r w:rsidR="004E1856">
        <w:rPr>
          <w:rStyle w:val="normaltextrun"/>
        </w:rPr>
        <w:t xml:space="preserve">Ordningen vil </w:t>
      </w:r>
      <w:r w:rsidR="00246940">
        <w:rPr>
          <w:rStyle w:val="normaltextrun"/>
        </w:rPr>
        <w:t xml:space="preserve">også </w:t>
      </w:r>
      <w:r w:rsidR="004E1856">
        <w:rPr>
          <w:rStyle w:val="normaltextrun"/>
        </w:rPr>
        <w:t>sikre fagområder</w:t>
      </w:r>
      <w:r w:rsidR="0017304B">
        <w:rPr>
          <w:rStyle w:val="normaltextrun"/>
        </w:rPr>
        <w:t>,</w:t>
      </w:r>
      <w:r w:rsidR="004E1856">
        <w:rPr>
          <w:rStyle w:val="normaltextrun"/>
        </w:rPr>
        <w:t xml:space="preserve"> som </w:t>
      </w:r>
      <w:r w:rsidR="00225E28">
        <w:rPr>
          <w:rStyle w:val="normaltextrun"/>
        </w:rPr>
        <w:t xml:space="preserve">ellers </w:t>
      </w:r>
      <w:r w:rsidR="004E1856">
        <w:rPr>
          <w:rStyle w:val="normaltextrun"/>
        </w:rPr>
        <w:t>mangler søkere</w:t>
      </w:r>
      <w:r w:rsidR="0017304B">
        <w:rPr>
          <w:rStyle w:val="normaltextrun"/>
        </w:rPr>
        <w:t>,</w:t>
      </w:r>
      <w:r w:rsidR="004E1856">
        <w:rPr>
          <w:rStyle w:val="normaltextrun"/>
        </w:rPr>
        <w:t xml:space="preserve"> </w:t>
      </w:r>
      <w:r w:rsidR="00225E28">
        <w:rPr>
          <w:rStyle w:val="normaltextrun"/>
        </w:rPr>
        <w:t xml:space="preserve">et større </w:t>
      </w:r>
      <w:r w:rsidR="004E1856">
        <w:rPr>
          <w:rStyle w:val="normaltextrun"/>
        </w:rPr>
        <w:t xml:space="preserve">tilfang </w:t>
      </w:r>
      <w:r w:rsidR="00831AE9">
        <w:rPr>
          <w:rStyle w:val="normaltextrun"/>
        </w:rPr>
        <w:t xml:space="preserve">av </w:t>
      </w:r>
      <w:r w:rsidR="00912BBE">
        <w:rPr>
          <w:rStyle w:val="normaltextrun"/>
        </w:rPr>
        <w:t xml:space="preserve">både </w:t>
      </w:r>
      <w:r w:rsidR="00246940">
        <w:rPr>
          <w:rStyle w:val="normaltextrun"/>
        </w:rPr>
        <w:t xml:space="preserve">praksisplasser, </w:t>
      </w:r>
      <w:r w:rsidR="00912BBE">
        <w:rPr>
          <w:rStyle w:val="normaltextrun"/>
        </w:rPr>
        <w:t xml:space="preserve">lærlinger og </w:t>
      </w:r>
      <w:r w:rsidR="004E1856">
        <w:rPr>
          <w:rStyle w:val="normaltextrun"/>
        </w:rPr>
        <w:t>fagarbeidere</w:t>
      </w:r>
      <w:r w:rsidR="00912BBE">
        <w:rPr>
          <w:rStyle w:val="normaltextrun"/>
        </w:rPr>
        <w:t>.</w:t>
      </w:r>
      <w:r w:rsidR="00831AE9">
        <w:rPr>
          <w:rStyle w:val="normaltextrun"/>
        </w:rPr>
        <w:t xml:space="preserve"> </w:t>
      </w:r>
      <w:r w:rsidR="00225E28">
        <w:rPr>
          <w:rStyle w:val="normaltextrun"/>
        </w:rPr>
        <w:t>Ordningen vil også kunne fungere som</w:t>
      </w:r>
      <w:r w:rsidR="004E1856">
        <w:rPr>
          <w:rStyle w:val="normaltextrun"/>
        </w:rPr>
        <w:t xml:space="preserve"> </w:t>
      </w:r>
      <w:r w:rsidR="00225E28">
        <w:rPr>
          <w:rStyle w:val="normaltextrun"/>
        </w:rPr>
        <w:t xml:space="preserve">nødvendig </w:t>
      </w:r>
      <w:r w:rsidR="004E1856">
        <w:rPr>
          <w:rStyle w:val="normaltextrun"/>
        </w:rPr>
        <w:t xml:space="preserve">buffer </w:t>
      </w:r>
      <w:r w:rsidR="00225E28">
        <w:rPr>
          <w:rStyle w:val="normaltextrun"/>
        </w:rPr>
        <w:t>dersom det oppstår midlertidige konjunktursvingninger eller kriser i deler av arbeidsmarkedet, mens andre deler av markedet funger som normalt.</w:t>
      </w:r>
      <w:r w:rsidR="00A130AD">
        <w:rPr>
          <w:rStyle w:val="normaltextrun"/>
        </w:rPr>
        <w:t xml:space="preserve"> </w:t>
      </w:r>
      <w:r w:rsidR="007C089A">
        <w:rPr>
          <w:rStyle w:val="normaltextrun"/>
        </w:rPr>
        <w:t>Sist,</w:t>
      </w:r>
      <w:r w:rsidR="00A130AD">
        <w:rPr>
          <w:rStyle w:val="normaltextrun"/>
        </w:rPr>
        <w:t xml:space="preserve"> men ikke minst, ordningen </w:t>
      </w:r>
      <w:r w:rsidR="00C05020">
        <w:rPr>
          <w:rStyle w:val="normaltextrun"/>
        </w:rPr>
        <w:t xml:space="preserve">skjermer </w:t>
      </w:r>
      <w:r w:rsidR="007C089A">
        <w:rPr>
          <w:rStyle w:val="normaltextrun"/>
        </w:rPr>
        <w:t xml:space="preserve">den </w:t>
      </w:r>
      <w:proofErr w:type="spellStart"/>
      <w:r w:rsidR="007C089A" w:rsidRPr="3130F2F5">
        <w:rPr>
          <w:rStyle w:val="normaltextrun"/>
        </w:rPr>
        <w:t>duale</w:t>
      </w:r>
      <w:proofErr w:type="spellEnd"/>
      <w:r w:rsidR="007C089A" w:rsidRPr="3130F2F5">
        <w:rPr>
          <w:rStyle w:val="normaltextrun"/>
        </w:rPr>
        <w:t xml:space="preserve"> modellen med opplæring i skole etterfulgt av opplæring og verdiskaping i bedrift. </w:t>
      </w:r>
    </w:p>
    <w:p w14:paraId="07B7263A" w14:textId="36D4191E" w:rsidR="00650E66" w:rsidRDefault="00650E66" w:rsidP="00C36DCB">
      <w:pPr>
        <w:rPr>
          <w:rStyle w:val="normaltextrun"/>
        </w:rPr>
      </w:pPr>
    </w:p>
    <w:p w14:paraId="46186660" w14:textId="22093A2C" w:rsidR="001D2EEF" w:rsidRPr="0017304B" w:rsidRDefault="001D2EEF" w:rsidP="001D2EEF">
      <w:pPr>
        <w:pStyle w:val="BrdtekstSharePoint"/>
        <w:rPr>
          <w:rStyle w:val="normaltextrun"/>
          <w:szCs w:val="20"/>
        </w:rPr>
      </w:pPr>
      <w:r w:rsidRPr="0017304B">
        <w:rPr>
          <w:rStyle w:val="normaltextrun"/>
          <w:szCs w:val="20"/>
        </w:rPr>
        <w:t>Med vennlig hilsen</w:t>
      </w:r>
      <w:r w:rsidRPr="0017304B">
        <w:rPr>
          <w:rStyle w:val="normaltextrun"/>
          <w:szCs w:val="20"/>
        </w:rPr>
        <w:br/>
      </w:r>
      <w:r w:rsidRPr="0017304B">
        <w:rPr>
          <w:rStyle w:val="normaltextrun"/>
          <w:szCs w:val="20"/>
        </w:rPr>
        <w:br/>
        <w:t>Ca</w:t>
      </w:r>
      <w:r w:rsidR="00516CEA" w:rsidRPr="0017304B">
        <w:rPr>
          <w:rStyle w:val="normaltextrun"/>
          <w:szCs w:val="20"/>
        </w:rPr>
        <w:t>t</w:t>
      </w:r>
      <w:r w:rsidRPr="0017304B">
        <w:rPr>
          <w:rStyle w:val="normaltextrun"/>
          <w:szCs w:val="20"/>
        </w:rPr>
        <w:t xml:space="preserve">hrine </w:t>
      </w:r>
      <w:proofErr w:type="spellStart"/>
      <w:r w:rsidRPr="0017304B">
        <w:rPr>
          <w:rStyle w:val="normaltextrun"/>
          <w:szCs w:val="20"/>
        </w:rPr>
        <w:t>Aspestrand</w:t>
      </w:r>
      <w:proofErr w:type="spellEnd"/>
      <w:r w:rsidRPr="0017304B">
        <w:rPr>
          <w:rStyle w:val="normaltextrun"/>
          <w:szCs w:val="20"/>
        </w:rPr>
        <w:t>, direktør for arbeidsliv</w:t>
      </w:r>
    </w:p>
    <w:p w14:paraId="00DCED2A" w14:textId="6DB5783C" w:rsidR="00C36DCB" w:rsidRPr="001D3949" w:rsidRDefault="00D13090" w:rsidP="001D3949">
      <w:pPr>
        <w:pStyle w:val="BrdtekstSharePoint"/>
        <w:rPr>
          <w:rStyle w:val="normaltextrun"/>
          <w:i/>
          <w:iCs/>
          <w:sz w:val="20"/>
          <w:szCs w:val="20"/>
        </w:rPr>
      </w:pPr>
      <w:r w:rsidRPr="00D13090">
        <w:rPr>
          <w:rStyle w:val="Brd"/>
          <w:i/>
          <w:iCs/>
          <w:sz w:val="20"/>
          <w:szCs w:val="20"/>
        </w:rPr>
        <w:t xml:space="preserve">Dokumentet er elektronisk </w:t>
      </w:r>
      <w:r w:rsidR="00516CEA">
        <w:rPr>
          <w:rStyle w:val="Brd"/>
          <w:i/>
          <w:iCs/>
          <w:sz w:val="20"/>
          <w:szCs w:val="20"/>
        </w:rPr>
        <w:t>godkjent</w:t>
      </w:r>
    </w:p>
    <w:p w14:paraId="21AA4C72" w14:textId="77777777" w:rsidR="007A77D2" w:rsidRDefault="007A77D2" w:rsidP="007A77D2">
      <w:pPr>
        <w:rPr>
          <w:rStyle w:val="normaltextrun"/>
        </w:rPr>
      </w:pPr>
    </w:p>
    <w:sectPr w:rsidR="007A77D2" w:rsidSect="00667233">
      <w:headerReference w:type="default" r:id="rId6"/>
      <w:footerReference w:type="default" r:id="rId7"/>
      <w:pgSz w:w="11900" w:h="16840"/>
      <w:pgMar w:top="203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FF32F6" w14:textId="77777777" w:rsidR="004258F7" w:rsidRDefault="004258F7" w:rsidP="00667233">
      <w:r>
        <w:separator/>
      </w:r>
    </w:p>
  </w:endnote>
  <w:endnote w:type="continuationSeparator" w:id="0">
    <w:p w14:paraId="2E9A64DC" w14:textId="77777777" w:rsidR="004258F7" w:rsidRDefault="004258F7" w:rsidP="00667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8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﷽﷽﷽﷽﷽﷽﷽﷽ᎰY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4"/>
      <w:gridCol w:w="2264"/>
      <w:gridCol w:w="2264"/>
      <w:gridCol w:w="2264"/>
    </w:tblGrid>
    <w:tr w:rsidR="00667233" w14:paraId="0CD0B772" w14:textId="77777777" w:rsidTr="00CA2B0F">
      <w:tc>
        <w:tcPr>
          <w:tcW w:w="2264" w:type="dxa"/>
        </w:tcPr>
        <w:p w14:paraId="45BBFAC5" w14:textId="21B31761" w:rsidR="00667233" w:rsidRPr="00CA2B0F" w:rsidRDefault="00667233">
          <w:pPr>
            <w:pStyle w:val="Bunntekst"/>
            <w:rPr>
              <w:sz w:val="20"/>
            </w:rPr>
          </w:pPr>
          <w:r w:rsidRPr="00CA2B0F">
            <w:rPr>
              <w:sz w:val="20"/>
            </w:rPr>
            <w:t>Middelthunsgate 27</w:t>
          </w:r>
        </w:p>
      </w:tc>
      <w:tc>
        <w:tcPr>
          <w:tcW w:w="2264" w:type="dxa"/>
        </w:tcPr>
        <w:p w14:paraId="57902172" w14:textId="37C0FE11" w:rsidR="00667233" w:rsidRPr="00CA2B0F" w:rsidRDefault="00CA2B0F">
          <w:pPr>
            <w:pStyle w:val="Bunntekst"/>
            <w:rPr>
              <w:sz w:val="20"/>
            </w:rPr>
          </w:pPr>
          <w:r w:rsidRPr="00CA2B0F">
            <w:rPr>
              <w:sz w:val="20"/>
            </w:rPr>
            <w:t>PB 5467</w:t>
          </w:r>
        </w:p>
      </w:tc>
      <w:tc>
        <w:tcPr>
          <w:tcW w:w="2264" w:type="dxa"/>
        </w:tcPr>
        <w:p w14:paraId="4F5FF000" w14:textId="77777777" w:rsidR="00667233" w:rsidRPr="00CA2B0F" w:rsidRDefault="00667233">
          <w:pPr>
            <w:pStyle w:val="Bunntekst"/>
            <w:rPr>
              <w:sz w:val="20"/>
            </w:rPr>
          </w:pPr>
        </w:p>
      </w:tc>
      <w:tc>
        <w:tcPr>
          <w:tcW w:w="2264" w:type="dxa"/>
        </w:tcPr>
        <w:p w14:paraId="2E8704D2" w14:textId="77777777" w:rsidR="00667233" w:rsidRPr="00CA2B0F" w:rsidRDefault="00667233">
          <w:pPr>
            <w:pStyle w:val="Bunntekst"/>
            <w:rPr>
              <w:sz w:val="20"/>
            </w:rPr>
          </w:pPr>
        </w:p>
      </w:tc>
    </w:tr>
    <w:tr w:rsidR="00667233" w14:paraId="294663E5" w14:textId="77777777" w:rsidTr="00CA2B0F">
      <w:tc>
        <w:tcPr>
          <w:tcW w:w="2264" w:type="dxa"/>
        </w:tcPr>
        <w:p w14:paraId="3E1A4B02" w14:textId="2EE8A73F" w:rsidR="00667233" w:rsidRPr="00CA2B0F" w:rsidRDefault="00CA2B0F">
          <w:pPr>
            <w:pStyle w:val="Bunntekst"/>
            <w:rPr>
              <w:sz w:val="20"/>
            </w:rPr>
          </w:pPr>
          <w:r w:rsidRPr="00CA2B0F">
            <w:rPr>
              <w:sz w:val="20"/>
            </w:rPr>
            <w:t>Majorstuen, Oslo</w:t>
          </w:r>
        </w:p>
      </w:tc>
      <w:tc>
        <w:tcPr>
          <w:tcW w:w="2264" w:type="dxa"/>
        </w:tcPr>
        <w:p w14:paraId="11BC6738" w14:textId="6D947E91" w:rsidR="00667233" w:rsidRPr="00CA2B0F" w:rsidRDefault="00CA2B0F">
          <w:pPr>
            <w:pStyle w:val="Bunntekst"/>
            <w:rPr>
              <w:sz w:val="20"/>
            </w:rPr>
          </w:pPr>
          <w:r w:rsidRPr="00CA2B0F">
            <w:rPr>
              <w:sz w:val="20"/>
            </w:rPr>
            <w:t>N-0305 Oslo</w:t>
          </w:r>
        </w:p>
      </w:tc>
      <w:tc>
        <w:tcPr>
          <w:tcW w:w="2264" w:type="dxa"/>
        </w:tcPr>
        <w:p w14:paraId="03D07A82" w14:textId="3F694BD9" w:rsidR="00667233" w:rsidRPr="00CA2B0F" w:rsidRDefault="00CA2B0F">
          <w:pPr>
            <w:pStyle w:val="Bunntekst"/>
            <w:rPr>
              <w:sz w:val="20"/>
            </w:rPr>
          </w:pPr>
          <w:r>
            <w:rPr>
              <w:sz w:val="20"/>
            </w:rPr>
            <w:t>post</w:t>
          </w:r>
          <w:r w:rsidRPr="00CA2B0F">
            <w:rPr>
              <w:sz w:val="20"/>
            </w:rPr>
            <w:t>@nelfo.no</w:t>
          </w:r>
        </w:p>
      </w:tc>
      <w:tc>
        <w:tcPr>
          <w:tcW w:w="2264" w:type="dxa"/>
        </w:tcPr>
        <w:p w14:paraId="6FF87250" w14:textId="44531363" w:rsidR="00667233" w:rsidRPr="00CA2B0F" w:rsidRDefault="00CA2B0F">
          <w:pPr>
            <w:pStyle w:val="Bunntekst"/>
            <w:rPr>
              <w:sz w:val="20"/>
            </w:rPr>
          </w:pPr>
          <w:r w:rsidRPr="00CA2B0F">
            <w:rPr>
              <w:sz w:val="20"/>
            </w:rPr>
            <w:t>www.nelfo.no</w:t>
          </w:r>
        </w:p>
      </w:tc>
    </w:tr>
  </w:tbl>
  <w:p w14:paraId="2EC6C02A" w14:textId="77777777" w:rsidR="00667233" w:rsidRDefault="0066723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2B60DF" w14:textId="77777777" w:rsidR="004258F7" w:rsidRDefault="004258F7" w:rsidP="00667233">
      <w:r>
        <w:separator/>
      </w:r>
    </w:p>
  </w:footnote>
  <w:footnote w:type="continuationSeparator" w:id="0">
    <w:p w14:paraId="702E05F2" w14:textId="77777777" w:rsidR="004258F7" w:rsidRDefault="004258F7" w:rsidP="006672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8A051" w14:textId="4C6D718A" w:rsidR="00667233" w:rsidRDefault="00667233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DA9A42F" wp14:editId="042FE3D0">
          <wp:simplePos x="0" y="0"/>
          <wp:positionH relativeFrom="column">
            <wp:posOffset>-40769</wp:posOffset>
          </wp:positionH>
          <wp:positionV relativeFrom="paragraph">
            <wp:posOffset>-238792</wp:posOffset>
          </wp:positionV>
          <wp:extent cx="1612900" cy="533400"/>
          <wp:effectExtent l="0" t="0" r="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90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7D2"/>
    <w:rsid w:val="000C4419"/>
    <w:rsid w:val="0013016F"/>
    <w:rsid w:val="0017304B"/>
    <w:rsid w:val="001D2EEF"/>
    <w:rsid w:val="001D3949"/>
    <w:rsid w:val="00225E28"/>
    <w:rsid w:val="00246940"/>
    <w:rsid w:val="00283DA5"/>
    <w:rsid w:val="002C5CCF"/>
    <w:rsid w:val="002D6557"/>
    <w:rsid w:val="003F2216"/>
    <w:rsid w:val="0042198E"/>
    <w:rsid w:val="004258F7"/>
    <w:rsid w:val="004E1856"/>
    <w:rsid w:val="00516CEA"/>
    <w:rsid w:val="00650E66"/>
    <w:rsid w:val="0066194B"/>
    <w:rsid w:val="00667233"/>
    <w:rsid w:val="006A725A"/>
    <w:rsid w:val="00726602"/>
    <w:rsid w:val="00781134"/>
    <w:rsid w:val="007A1BB6"/>
    <w:rsid w:val="007A77D2"/>
    <w:rsid w:val="007C089A"/>
    <w:rsid w:val="00825AD0"/>
    <w:rsid w:val="00831AE9"/>
    <w:rsid w:val="008A79E0"/>
    <w:rsid w:val="00912BBE"/>
    <w:rsid w:val="00930625"/>
    <w:rsid w:val="009B5906"/>
    <w:rsid w:val="00A130AD"/>
    <w:rsid w:val="00AA0469"/>
    <w:rsid w:val="00B06AB4"/>
    <w:rsid w:val="00B603DC"/>
    <w:rsid w:val="00B92539"/>
    <w:rsid w:val="00BB208D"/>
    <w:rsid w:val="00C05020"/>
    <w:rsid w:val="00C16E04"/>
    <w:rsid w:val="00C362F6"/>
    <w:rsid w:val="00C36DCB"/>
    <w:rsid w:val="00C55CA3"/>
    <w:rsid w:val="00C64779"/>
    <w:rsid w:val="00C908C5"/>
    <w:rsid w:val="00CA2B0F"/>
    <w:rsid w:val="00D13090"/>
    <w:rsid w:val="00D67DC1"/>
    <w:rsid w:val="00DF77BB"/>
    <w:rsid w:val="00F96661"/>
    <w:rsid w:val="00FD6EA3"/>
    <w:rsid w:val="00FF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994EF7"/>
  <w15:chartTrackingRefBased/>
  <w15:docId w15:val="{3B7B25FB-1AE3-C843-ACFF-36EE73D26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7D2"/>
    <w:rPr>
      <w:rFonts w:ascii="Times New Roman" w:hAnsi="Times New Roman" w:cs="Times New Roman"/>
      <w:color w:val="000000"/>
      <w:sz w:val="22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A77D2"/>
    <w:pPr>
      <w:keepNext/>
      <w:keepLines/>
      <w:spacing w:before="480" w:line="276" w:lineRule="auto"/>
      <w:outlineLvl w:val="0"/>
    </w:pPr>
    <w:rPr>
      <w:rFonts w:ascii="Tahoma" w:eastAsiaTheme="majorEastAsia" w:hAnsi="Tahoma" w:cs="Tahoma"/>
      <w:b/>
      <w:bCs/>
      <w:color w:val="00436C"/>
      <w:sz w:val="24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A77D2"/>
    <w:rPr>
      <w:rFonts w:ascii="Tahoma" w:eastAsiaTheme="majorEastAsia" w:hAnsi="Tahoma" w:cs="Tahoma"/>
      <w:b/>
      <w:bCs/>
      <w:color w:val="00436C"/>
      <w:szCs w:val="28"/>
    </w:rPr>
  </w:style>
  <w:style w:type="character" w:customStyle="1" w:styleId="Stil4">
    <w:name w:val="Stil4"/>
    <w:basedOn w:val="Standardskriftforavsnitt"/>
    <w:uiPriority w:val="1"/>
    <w:rsid w:val="007A77D2"/>
    <w:rPr>
      <w:rFonts w:ascii="Georgia" w:hAnsi="Georgia"/>
      <w:color w:val="000000" w:themeColor="text1"/>
      <w:sz w:val="26"/>
    </w:rPr>
  </w:style>
  <w:style w:type="character" w:customStyle="1" w:styleId="normaltextrun">
    <w:name w:val="normaltextrun"/>
    <w:basedOn w:val="Standardskriftforavsnitt"/>
    <w:rsid w:val="007A77D2"/>
  </w:style>
  <w:style w:type="character" w:customStyle="1" w:styleId="Brd">
    <w:name w:val="Brød"/>
    <w:basedOn w:val="Standardskriftforavsnitt"/>
    <w:uiPriority w:val="1"/>
    <w:rsid w:val="001D2EEF"/>
    <w:rPr>
      <w:rFonts w:ascii="Georgia" w:hAnsi="Georgia"/>
      <w:sz w:val="22"/>
    </w:rPr>
  </w:style>
  <w:style w:type="paragraph" w:customStyle="1" w:styleId="BrdtekstSharePoint">
    <w:name w:val="Brødtekst SharePoint"/>
    <w:basedOn w:val="Normal"/>
    <w:link w:val="BrdtekstSharePointTegn"/>
    <w:qFormat/>
    <w:rsid w:val="001D2EEF"/>
    <w:pPr>
      <w:keepNext/>
      <w:keepLines/>
      <w:spacing w:before="440" w:after="720"/>
    </w:pPr>
    <w:rPr>
      <w:szCs w:val="22"/>
    </w:rPr>
  </w:style>
  <w:style w:type="character" w:customStyle="1" w:styleId="BrdtekstSharePointTegn">
    <w:name w:val="Brødtekst SharePoint Tegn"/>
    <w:basedOn w:val="Standardskriftforavsnitt"/>
    <w:link w:val="BrdtekstSharePoint"/>
    <w:rsid w:val="001D2EEF"/>
    <w:rPr>
      <w:rFonts w:ascii="Times New Roman" w:hAnsi="Times New Roman" w:cs="Times New Roman"/>
      <w:color w:val="000000"/>
      <w:sz w:val="22"/>
      <w:szCs w:val="22"/>
    </w:rPr>
  </w:style>
  <w:style w:type="paragraph" w:styleId="Topptekst">
    <w:name w:val="header"/>
    <w:basedOn w:val="Normal"/>
    <w:link w:val="TopptekstTegn"/>
    <w:uiPriority w:val="99"/>
    <w:unhideWhenUsed/>
    <w:rsid w:val="0066723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67233"/>
    <w:rPr>
      <w:rFonts w:ascii="Times New Roman" w:hAnsi="Times New Roman" w:cs="Times New Roman"/>
      <w:color w:val="000000"/>
      <w:sz w:val="22"/>
      <w:szCs w:val="20"/>
    </w:rPr>
  </w:style>
  <w:style w:type="paragraph" w:styleId="Bunntekst">
    <w:name w:val="footer"/>
    <w:basedOn w:val="Normal"/>
    <w:link w:val="BunntekstTegn"/>
    <w:uiPriority w:val="99"/>
    <w:unhideWhenUsed/>
    <w:rsid w:val="0066723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67233"/>
    <w:rPr>
      <w:rFonts w:ascii="Times New Roman" w:hAnsi="Times New Roman" w:cs="Times New Roman"/>
      <w:color w:val="000000"/>
      <w:sz w:val="22"/>
      <w:szCs w:val="20"/>
    </w:rPr>
  </w:style>
  <w:style w:type="character" w:customStyle="1" w:styleId="SharePointAdressefelt">
    <w:name w:val="SharePoint Adressefelt"/>
    <w:basedOn w:val="Standardskriftforavsnitt"/>
    <w:uiPriority w:val="1"/>
    <w:rsid w:val="00667233"/>
    <w:rPr>
      <w:rFonts w:ascii="Georgia" w:hAnsi="Georgia"/>
      <w:sz w:val="20"/>
    </w:rPr>
  </w:style>
  <w:style w:type="table" w:styleId="Tabellrutenett">
    <w:name w:val="Table Grid"/>
    <w:basedOn w:val="Vanligtabell"/>
    <w:uiPriority w:val="39"/>
    <w:rsid w:val="00667233"/>
    <w:rPr>
      <w:rFonts w:ascii="Georgia" w:hAnsi="Georgia" w:cs="Times New Roman"/>
      <w:color w:val="00000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8A2CA4B6ACC5D459F3BA22F6439E4F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052F6DB-D5DE-234D-889A-5BAB21DE07C4}"/>
      </w:docPartPr>
      <w:docPartBody>
        <w:p w:rsidR="000F4650" w:rsidRDefault="003316B3" w:rsidP="003316B3">
          <w:pPr>
            <w:pStyle w:val="E8A2CA4B6ACC5D459F3BA22F6439E4F4"/>
          </w:pPr>
          <w:r w:rsidRPr="00A2474E">
            <w:rPr>
              <w:rStyle w:val="Plassholdertekst"/>
              <w:color w:val="000000" w:themeColor="text1"/>
              <w:sz w:val="20"/>
              <w:szCs w:val="20"/>
            </w:rPr>
            <w:t>[Mottaker &amp; Adresse]</w:t>
          </w:r>
        </w:p>
      </w:docPartBody>
    </w:docPart>
    <w:docPart>
      <w:docPartPr>
        <w:name w:val="CA0BAD0DD83E374A8C6C61C0F0DAF8B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D25047C-7B9D-5442-B001-732048B1F591}"/>
      </w:docPartPr>
      <w:docPartBody>
        <w:p w:rsidR="000F4650" w:rsidRDefault="003316B3" w:rsidP="003316B3">
          <w:pPr>
            <w:pStyle w:val="CA0BAD0DD83E374A8C6C61C0F0DAF8B1"/>
          </w:pPr>
          <w:r w:rsidRPr="00A2474E">
            <w:rPr>
              <w:sz w:val="20"/>
              <w:szCs w:val="20"/>
            </w:rPr>
            <w:t>[vår dato]</w:t>
          </w:r>
        </w:p>
      </w:docPartBody>
    </w:docPart>
    <w:docPart>
      <w:docPartPr>
        <w:name w:val="52C6809856FFE446BF91AF6638E0A85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AC21560-9EDD-5744-A6BB-9D9B8D5638C9}"/>
      </w:docPartPr>
      <w:docPartBody>
        <w:p w:rsidR="000F4650" w:rsidRDefault="003316B3" w:rsidP="003316B3">
          <w:pPr>
            <w:pStyle w:val="52C6809856FFE446BF91AF6638E0A858"/>
          </w:pPr>
          <w:r w:rsidRPr="00A2474E">
            <w:rPr>
              <w:sz w:val="20"/>
              <w:szCs w:val="20"/>
            </w:rPr>
            <w:t>[Deres dato]</w:t>
          </w:r>
        </w:p>
      </w:docPartBody>
    </w:docPart>
    <w:docPart>
      <w:docPartPr>
        <w:name w:val="4445D1DA51CFD04BA5F79601BDD350E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F001310-3E62-E54D-A8CE-F3E655FA1150}"/>
      </w:docPartPr>
      <w:docPartBody>
        <w:p w:rsidR="000F4650" w:rsidRDefault="003316B3" w:rsidP="003316B3">
          <w:pPr>
            <w:pStyle w:val="4445D1DA51CFD04BA5F79601BDD350ED"/>
          </w:pPr>
          <w:r>
            <w:t>[Vår ref]</w:t>
          </w:r>
        </w:p>
      </w:docPartBody>
    </w:docPart>
    <w:docPart>
      <w:docPartPr>
        <w:name w:val="A992C25562EB9546913EC26070AEBFB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2EB21E3-52C0-6B43-8261-B4D7A9FE69F5}"/>
      </w:docPartPr>
      <w:docPartBody>
        <w:p w:rsidR="000F4650" w:rsidRDefault="003316B3" w:rsidP="003316B3">
          <w:pPr>
            <w:pStyle w:val="A992C25562EB9546913EC26070AEBFB8"/>
          </w:pPr>
          <w:r>
            <w:t>[Deres ref]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8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﷽﷽﷽﷽﷽﷽﷽﷽ᎰY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6B3"/>
    <w:rsid w:val="00012488"/>
    <w:rsid w:val="000F4650"/>
    <w:rsid w:val="001B7288"/>
    <w:rsid w:val="003316B3"/>
    <w:rsid w:val="0090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3316B3"/>
    <w:rPr>
      <w:color w:val="808080"/>
    </w:rPr>
  </w:style>
  <w:style w:type="paragraph" w:customStyle="1" w:styleId="E8A2CA4B6ACC5D459F3BA22F6439E4F4">
    <w:name w:val="E8A2CA4B6ACC5D459F3BA22F6439E4F4"/>
    <w:rsid w:val="003316B3"/>
  </w:style>
  <w:style w:type="paragraph" w:customStyle="1" w:styleId="CA0BAD0DD83E374A8C6C61C0F0DAF8B1">
    <w:name w:val="CA0BAD0DD83E374A8C6C61C0F0DAF8B1"/>
    <w:rsid w:val="003316B3"/>
  </w:style>
  <w:style w:type="paragraph" w:customStyle="1" w:styleId="52C6809856FFE446BF91AF6638E0A858">
    <w:name w:val="52C6809856FFE446BF91AF6638E0A858"/>
    <w:rsid w:val="003316B3"/>
  </w:style>
  <w:style w:type="paragraph" w:customStyle="1" w:styleId="4445D1DA51CFD04BA5F79601BDD350ED">
    <w:name w:val="4445D1DA51CFD04BA5F79601BDD350ED"/>
    <w:rsid w:val="003316B3"/>
  </w:style>
  <w:style w:type="paragraph" w:customStyle="1" w:styleId="A992C25562EB9546913EC26070AEBFB8">
    <w:name w:val="A992C25562EB9546913EC26070AEBFB8"/>
    <w:rsid w:val="003316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2</Pages>
  <Words>976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Svein Harald Larsen</dc:creator>
  <cp:keywords/>
  <dc:description/>
  <cp:lastModifiedBy>Svein Harald Larsen</cp:lastModifiedBy>
  <cp:revision>19</cp:revision>
  <dcterms:created xsi:type="dcterms:W3CDTF">2021-04-19T12:09:00Z</dcterms:created>
  <dcterms:modified xsi:type="dcterms:W3CDTF">2021-04-20T17:46:00Z</dcterms:modified>
</cp:coreProperties>
</file>